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B64A" w14:textId="77777777" w:rsidR="009B2531" w:rsidRPr="009B2531" w:rsidRDefault="009B2531" w:rsidP="009B2531">
      <w:pPr>
        <w:ind w:firstLine="709"/>
        <w:jc w:val="both"/>
        <w:rPr>
          <w:rFonts w:ascii="Times New Roman" w:hAnsi="Times New Roman" w:cs="Times New Roman"/>
          <w:b/>
          <w:bCs/>
          <w:sz w:val="28"/>
          <w:szCs w:val="28"/>
        </w:rPr>
      </w:pPr>
      <w:r w:rsidRPr="009B2531">
        <w:rPr>
          <w:rFonts w:ascii="Times New Roman" w:hAnsi="Times New Roman" w:cs="Times New Roman"/>
          <w:b/>
          <w:bCs/>
          <w:sz w:val="28"/>
          <w:szCs w:val="28"/>
        </w:rPr>
        <w:t>Записка и анализ по вопросам совершенствования законотворческого процесса</w:t>
      </w:r>
    </w:p>
    <w:p w14:paraId="5B940308"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 18.03.2020</w:t>
      </w:r>
    </w:p>
    <w:p w14:paraId="3CAAACDF" w14:textId="77777777" w:rsidR="009B2531" w:rsidRPr="009B2531" w:rsidRDefault="009B2531" w:rsidP="009B2531">
      <w:pPr>
        <w:ind w:firstLine="709"/>
        <w:jc w:val="both"/>
        <w:rPr>
          <w:rFonts w:ascii="Times New Roman" w:hAnsi="Times New Roman" w:cs="Times New Roman"/>
          <w:sz w:val="28"/>
          <w:szCs w:val="28"/>
        </w:rPr>
      </w:pPr>
    </w:p>
    <w:p w14:paraId="7AB6B05D"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 рекомендациях Парламентских слушаний на тему «Дальнейшее совершенствование законотворческого процесса» (сентябрь 2019 года) было обращено внимание на наиболее серьезные проблемы в этой сфере. Были даны рекомендации Министерству юстиции выработать предложения по совершенствованию порядка формирования планов законопроектных работ, по разграничению вопросов, подлежащих регламентации на законодательном и подзаконном уровнях, усовершенствованию института правого мониторинга, связав его результаты с планируемой законотворческой деятельностью, недопущения в правовых актах норм различного толкования и т.д.</w:t>
      </w:r>
    </w:p>
    <w:p w14:paraId="4D98D951" w14:textId="77777777" w:rsidR="009B2531" w:rsidRPr="009B2531" w:rsidRDefault="009B2531" w:rsidP="009B2531">
      <w:pPr>
        <w:ind w:firstLine="709"/>
        <w:jc w:val="both"/>
        <w:rPr>
          <w:rFonts w:ascii="Times New Roman" w:hAnsi="Times New Roman" w:cs="Times New Roman"/>
          <w:sz w:val="28"/>
          <w:szCs w:val="28"/>
        </w:rPr>
      </w:pPr>
    </w:p>
    <w:p w14:paraId="7BD5EA3D"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 феврале 2020 г. Комитет по конституционному законодательству, судебной системе и правоохранительным органам заслушал промежуточный отчет Министерства юстиции о ходе реализации рекомендаций Парламентских слушаний. В целом представители Министерства предоставили ответы на поставленные вопросы. Вместе с тем, анализ представленной информации свидетельствует о поверхностном подходе и системных недостатках в выработке предложений по совершенствованию законотворческого процесса. Так по вопросу о совершенствовании порядка формирования планов законопроектных работ, Министерство юстиции предлагает включать в План законопроектных работ при наличии не только одобренной концепции, но и «предварительного текста законопроекта», под которым непонятно что имеется в виду. Между тем, обращает на себя внимание тот факт, что в Плане законопроектных работ на 2020 г. значится только 17 законопроектов, против 32 законопроектов в 2019 г. Актуальные вопросы, волнующие наше общество, и задачи поставленные, в связи с этим Первым Президентом – Елбасы Назарбаевым Н.А. и поручения Главы государства Токаева К.К., требуют более широкого и целенаправленного, правого регулирования и активизации нормотворческой деятельности Правительства. При этом, однако, наблюдается ситуация, когда на стадии рассмотрения законопроектов в Парламенте все больше поправок, не предусмотренных правительственным законопроектом, государственные органы вносят «через» и «от имени» депутатов.</w:t>
      </w:r>
    </w:p>
    <w:p w14:paraId="588822FD" w14:textId="77777777" w:rsidR="009B2531" w:rsidRPr="009B2531" w:rsidRDefault="009B2531" w:rsidP="009B2531">
      <w:pPr>
        <w:ind w:firstLine="709"/>
        <w:jc w:val="both"/>
        <w:rPr>
          <w:rFonts w:ascii="Times New Roman" w:hAnsi="Times New Roman" w:cs="Times New Roman"/>
          <w:sz w:val="28"/>
          <w:szCs w:val="28"/>
        </w:rPr>
      </w:pPr>
    </w:p>
    <w:p w14:paraId="79B3356C"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По проблеме разграничению вопросов, подлежащих регламентации на законодательном и подзаконном уровнях, Министерство юстиции предлагает внести в Закон «О правовых актах» дополнение, предусматривающее, что в преамбуле подзаконного акта должно быть указано, на основании каких нормативно правовых актов он принимается. Такой подход представляется сугубо формальным и не </w:t>
      </w:r>
      <w:proofErr w:type="gramStart"/>
      <w:r w:rsidRPr="009B2531">
        <w:rPr>
          <w:rFonts w:ascii="Times New Roman" w:hAnsi="Times New Roman" w:cs="Times New Roman"/>
          <w:sz w:val="28"/>
          <w:szCs w:val="28"/>
        </w:rPr>
        <w:t>решающим по существу</w:t>
      </w:r>
      <w:proofErr w:type="gramEnd"/>
      <w:r w:rsidRPr="009B2531">
        <w:rPr>
          <w:rFonts w:ascii="Times New Roman" w:hAnsi="Times New Roman" w:cs="Times New Roman"/>
          <w:sz w:val="28"/>
          <w:szCs w:val="28"/>
        </w:rPr>
        <w:t xml:space="preserve"> обозначенную проблему. Для разграничения предметных сфер регулирования законов и подзаконных актов, устранения неопределенности и противоречий в этом вопросе полагаю необходимым получить официальное толкование пункта 3 статьи 61 Конституции Республики Казахстан от Конституционного Совета Республики Казахстан (Приложение).</w:t>
      </w:r>
    </w:p>
    <w:p w14:paraId="6B15778D" w14:textId="77777777" w:rsidR="009B2531" w:rsidRPr="009B2531" w:rsidRDefault="009B2531" w:rsidP="009B2531">
      <w:pPr>
        <w:ind w:firstLine="709"/>
        <w:jc w:val="both"/>
        <w:rPr>
          <w:rFonts w:ascii="Times New Roman" w:hAnsi="Times New Roman" w:cs="Times New Roman"/>
          <w:sz w:val="28"/>
          <w:szCs w:val="28"/>
        </w:rPr>
      </w:pPr>
    </w:p>
    <w:p w14:paraId="31985E39"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По вопросу усовершенствования института правого мониторинга, Министерство юстиции предлагает возложить оценку эффективности законодательства на государственный орган – разработчика законопроекта. Возможно, что само Министерство юстиции оставит за собой «почетную» функции контроля. Ряд социальных возмущений на неэффективное и несвоевременное принятие государством оперативных, правовых мер (вопросы социальной адресной помощи, ввоз не расторможенных транспортных средств из ряда стран и т. д.) наглядно показывают на серьезные проблемы в правовом мониторинге принятых законов. На современном этапе экономического развития нельзя построить эффективный правовой мониторинг без базовой части этого механизма в виде системного научного прогнозирования. В идеале любой значимый законопроект, вносимый в законодательный орган, должен сопровождаться не только финансово-экономическим обоснованием, но наличием научного прогноза, что позволит преодолеть субъективизм авторов законопроекта, даст возможность законодателю оценить весь комплекс последствий принятия законопроекта, снизит негативные последствия от неудачных законодательных решений.   </w:t>
      </w:r>
    </w:p>
    <w:p w14:paraId="3D63903E" w14:textId="77777777" w:rsidR="009B2531" w:rsidRPr="009B2531" w:rsidRDefault="009B2531" w:rsidP="009B2531">
      <w:pPr>
        <w:ind w:firstLine="709"/>
        <w:jc w:val="both"/>
        <w:rPr>
          <w:rFonts w:ascii="Times New Roman" w:hAnsi="Times New Roman" w:cs="Times New Roman"/>
          <w:sz w:val="28"/>
          <w:szCs w:val="28"/>
        </w:rPr>
      </w:pPr>
    </w:p>
    <w:p w14:paraId="2FA164B4"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Вопросы недопущения в правовых актах норм различного толкования не нашли отражение в информации, представленной Министерством юстиции. Вопрос предоставления права официального разъяснения законодательных актов, по Вашему поручению от 10 февраля т. г., стал предметом рассмотрения комитетов и аппарата Сената. Депутатами и аппаратом Сената были высказаны мнения, что наделение какого-либо органа правом официального разъяснения </w:t>
      </w:r>
      <w:r w:rsidRPr="009B2531">
        <w:rPr>
          <w:rFonts w:ascii="Times New Roman" w:hAnsi="Times New Roman" w:cs="Times New Roman"/>
          <w:sz w:val="28"/>
          <w:szCs w:val="28"/>
        </w:rPr>
        <w:lastRenderedPageBreak/>
        <w:t xml:space="preserve">или толкования законов будет юридически некорректным. Парламент, как законодательный орган, не имеет полномочий давать официальное толкование принимаемых им законов, а предоставление ему таких полномочий потребует внесения изменений в Конституцию. Общее мнение сводится к тому, что выявившиеся в правоприменительной практике случаи неправильного понимания и двоякого толкования правовых норм должны являться основанием для внесения в эти нормы соответствующих изменений, а не для издания какого бы то ни было «разъяснения». Комплексно этот вопрос предлагается рассмотреть на очередном заседании Совета, который планируется на 22 мая </w:t>
      </w:r>
      <w:proofErr w:type="spellStart"/>
      <w:r w:rsidRPr="009B2531">
        <w:rPr>
          <w:rFonts w:ascii="Times New Roman" w:hAnsi="Times New Roman" w:cs="Times New Roman"/>
          <w:sz w:val="28"/>
          <w:szCs w:val="28"/>
        </w:rPr>
        <w:t>т.г</w:t>
      </w:r>
      <w:proofErr w:type="spellEnd"/>
      <w:r w:rsidRPr="009B2531">
        <w:rPr>
          <w:rFonts w:ascii="Times New Roman" w:hAnsi="Times New Roman" w:cs="Times New Roman"/>
          <w:sz w:val="28"/>
          <w:szCs w:val="28"/>
        </w:rPr>
        <w:t>. с приглашением заинтересованных государственных органов.</w:t>
      </w:r>
    </w:p>
    <w:p w14:paraId="5DA1207C" w14:textId="77777777" w:rsidR="009B2531" w:rsidRPr="009B2531" w:rsidRDefault="009B2531" w:rsidP="009B2531">
      <w:pPr>
        <w:ind w:firstLine="709"/>
        <w:jc w:val="both"/>
        <w:rPr>
          <w:rFonts w:ascii="Times New Roman" w:hAnsi="Times New Roman" w:cs="Times New Roman"/>
          <w:sz w:val="28"/>
          <w:szCs w:val="28"/>
        </w:rPr>
      </w:pPr>
    </w:p>
    <w:p w14:paraId="09681FC0"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Вышеуказанные проблемы имеют серьезное влияние на весь законотворческий процесс и требует оперативного и эффективного разрешения.</w:t>
      </w:r>
    </w:p>
    <w:p w14:paraId="7A96AF09" w14:textId="77777777" w:rsidR="009B2531" w:rsidRPr="009B2531" w:rsidRDefault="009B2531" w:rsidP="009B2531">
      <w:pPr>
        <w:ind w:firstLine="709"/>
        <w:jc w:val="both"/>
        <w:rPr>
          <w:rFonts w:ascii="Times New Roman" w:hAnsi="Times New Roman" w:cs="Times New Roman"/>
          <w:sz w:val="28"/>
          <w:szCs w:val="28"/>
        </w:rPr>
      </w:pPr>
    </w:p>
    <w:p w14:paraId="01C5E582"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По итогам заслушивания рекомендаций, предлагаем ряд решений:</w:t>
      </w:r>
    </w:p>
    <w:p w14:paraId="20025BCF" w14:textId="77777777" w:rsidR="009B2531" w:rsidRPr="009B2531" w:rsidRDefault="009B2531" w:rsidP="009B2531">
      <w:pPr>
        <w:ind w:firstLine="709"/>
        <w:jc w:val="both"/>
        <w:rPr>
          <w:rFonts w:ascii="Times New Roman" w:hAnsi="Times New Roman" w:cs="Times New Roman"/>
          <w:sz w:val="28"/>
          <w:szCs w:val="28"/>
        </w:rPr>
      </w:pPr>
    </w:p>
    <w:p w14:paraId="1588D4CB"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подготовить обращение в Конституционный Совет по вопросу официального толкования пункта 3 статьи 61 Конституции Республики Казахстан;</w:t>
      </w:r>
    </w:p>
    <w:p w14:paraId="3D5829E4" w14:textId="77777777" w:rsidR="009B2531" w:rsidRPr="009B2531" w:rsidRDefault="009B2531" w:rsidP="009B2531">
      <w:pPr>
        <w:ind w:firstLine="709"/>
        <w:jc w:val="both"/>
        <w:rPr>
          <w:rFonts w:ascii="Times New Roman" w:hAnsi="Times New Roman" w:cs="Times New Roman"/>
          <w:sz w:val="28"/>
          <w:szCs w:val="28"/>
        </w:rPr>
      </w:pPr>
    </w:p>
    <w:p w14:paraId="7A4BE7DE"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внести изменения в Закон «О правовых актах», в части разграничения вопросов, подлежащих регламентации на законодательном и подзаконном уровнях; более детальной регламентации взаимосвязанных механизмов прогнозирования и правового мониторинга и др.;</w:t>
      </w:r>
    </w:p>
    <w:p w14:paraId="4D0B19E5" w14:textId="77777777" w:rsidR="009B2531" w:rsidRPr="009B2531" w:rsidRDefault="009B2531" w:rsidP="009B2531">
      <w:pPr>
        <w:ind w:firstLine="709"/>
        <w:jc w:val="both"/>
        <w:rPr>
          <w:rFonts w:ascii="Times New Roman" w:hAnsi="Times New Roman" w:cs="Times New Roman"/>
          <w:sz w:val="28"/>
          <w:szCs w:val="28"/>
        </w:rPr>
      </w:pPr>
    </w:p>
    <w:p w14:paraId="3DED55E9"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 разработать предложение в новую Концепцию правовой политики, в части повышения роли депутатов Парламента в законотворческом процессе, более детальной регламентации реализации ими права законодательной инициативы, передачи работ по подготовке текста законопроекта («написанию закона») в конкурентную среду; оптимизации предметов правового регулирования, оптимизации и формализации правил юридической техники и правовой терминологии, усиления эффективности прогнозно-мониторинговой </w:t>
      </w:r>
      <w:r w:rsidRPr="009B2531">
        <w:rPr>
          <w:rFonts w:ascii="Times New Roman" w:hAnsi="Times New Roman" w:cs="Times New Roman"/>
          <w:sz w:val="28"/>
          <w:szCs w:val="28"/>
        </w:rPr>
        <w:lastRenderedPageBreak/>
        <w:t>работы, широкого использование цифровых технологий в законотворческом процессе;</w:t>
      </w:r>
    </w:p>
    <w:p w14:paraId="55059ED0" w14:textId="77777777" w:rsidR="009B2531" w:rsidRPr="009B2531" w:rsidRDefault="009B2531" w:rsidP="009B2531">
      <w:pPr>
        <w:ind w:firstLine="709"/>
        <w:jc w:val="both"/>
        <w:rPr>
          <w:rFonts w:ascii="Times New Roman" w:hAnsi="Times New Roman" w:cs="Times New Roman"/>
          <w:sz w:val="28"/>
          <w:szCs w:val="28"/>
        </w:rPr>
      </w:pPr>
    </w:p>
    <w:p w14:paraId="53AA833A"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выработать единые требований к подготовке законопроектов по инициативе Правительства и депутатов целях избежание «ведомственного лоббирования» законопроектов в Парламенте;</w:t>
      </w:r>
    </w:p>
    <w:p w14:paraId="4F7936F7" w14:textId="77777777" w:rsidR="009B2531" w:rsidRPr="009B2531" w:rsidRDefault="009B2531" w:rsidP="009B2531">
      <w:pPr>
        <w:ind w:firstLine="709"/>
        <w:jc w:val="both"/>
        <w:rPr>
          <w:rFonts w:ascii="Times New Roman" w:hAnsi="Times New Roman" w:cs="Times New Roman"/>
          <w:sz w:val="28"/>
          <w:szCs w:val="28"/>
        </w:rPr>
      </w:pPr>
    </w:p>
    <w:p w14:paraId="783E74F9"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внести изменения в Регламент Парламента в части организации планирования законотворческой деятельности депутатов Парламента.</w:t>
      </w:r>
    </w:p>
    <w:p w14:paraId="0F1A6D18" w14:textId="77777777" w:rsidR="009B2531" w:rsidRPr="009B2531" w:rsidRDefault="009B2531" w:rsidP="009B2531">
      <w:pPr>
        <w:ind w:firstLine="709"/>
        <w:jc w:val="both"/>
        <w:rPr>
          <w:rFonts w:ascii="Times New Roman" w:hAnsi="Times New Roman" w:cs="Times New Roman"/>
          <w:sz w:val="28"/>
          <w:szCs w:val="28"/>
        </w:rPr>
      </w:pPr>
    </w:p>
    <w:p w14:paraId="03D7F648"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 прилагаемом Анализе проблем, возникающих в законотворческой деятельности, содержатся предложения по их разрешению.</w:t>
      </w:r>
    </w:p>
    <w:p w14:paraId="0F0FE35A" w14:textId="77777777" w:rsidR="009B2531" w:rsidRPr="009B2531" w:rsidRDefault="009B2531" w:rsidP="009B2531">
      <w:pPr>
        <w:ind w:firstLine="709"/>
        <w:jc w:val="both"/>
        <w:rPr>
          <w:rFonts w:ascii="Times New Roman" w:hAnsi="Times New Roman" w:cs="Times New Roman"/>
          <w:sz w:val="28"/>
          <w:szCs w:val="28"/>
        </w:rPr>
      </w:pPr>
    </w:p>
    <w:p w14:paraId="6F91BA33"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Приложение: на 18 листах.</w:t>
      </w:r>
    </w:p>
    <w:p w14:paraId="44A133CF" w14:textId="77777777" w:rsidR="009B2531" w:rsidRPr="009B2531" w:rsidRDefault="009B2531" w:rsidP="009B2531">
      <w:pPr>
        <w:ind w:firstLine="709"/>
        <w:jc w:val="both"/>
        <w:rPr>
          <w:rFonts w:ascii="Times New Roman" w:hAnsi="Times New Roman" w:cs="Times New Roman"/>
          <w:sz w:val="28"/>
          <w:szCs w:val="28"/>
        </w:rPr>
      </w:pPr>
    </w:p>
    <w:p w14:paraId="7F962D7E" w14:textId="68C2CE94" w:rsidR="009B2531" w:rsidRPr="009B2531" w:rsidRDefault="009B2531" w:rsidP="009B2531">
      <w:pPr>
        <w:ind w:firstLine="709"/>
        <w:jc w:val="both"/>
        <w:rPr>
          <w:rFonts w:ascii="Times New Roman" w:hAnsi="Times New Roman" w:cs="Times New Roman"/>
          <w:b/>
          <w:bCs/>
          <w:sz w:val="28"/>
          <w:szCs w:val="28"/>
        </w:rPr>
      </w:pPr>
      <w:r w:rsidRPr="009B2531">
        <w:rPr>
          <w:rFonts w:ascii="Times New Roman" w:hAnsi="Times New Roman" w:cs="Times New Roman"/>
          <w:b/>
          <w:bCs/>
          <w:sz w:val="28"/>
          <w:szCs w:val="28"/>
        </w:rPr>
        <w:t xml:space="preserve">К. </w:t>
      </w:r>
      <w:proofErr w:type="spellStart"/>
      <w:r w:rsidRPr="009B2531">
        <w:rPr>
          <w:rFonts w:ascii="Times New Roman" w:hAnsi="Times New Roman" w:cs="Times New Roman"/>
          <w:b/>
          <w:bCs/>
          <w:sz w:val="28"/>
          <w:szCs w:val="28"/>
        </w:rPr>
        <w:t>Сафинов</w:t>
      </w:r>
      <w:proofErr w:type="spellEnd"/>
    </w:p>
    <w:p w14:paraId="3F5C2ACB" w14:textId="77777777" w:rsidR="009B2531" w:rsidRPr="009B2531" w:rsidRDefault="009B2531" w:rsidP="009B2531">
      <w:pPr>
        <w:ind w:firstLine="709"/>
        <w:jc w:val="both"/>
        <w:rPr>
          <w:rFonts w:ascii="Times New Roman" w:hAnsi="Times New Roman" w:cs="Times New Roman"/>
          <w:sz w:val="28"/>
          <w:szCs w:val="28"/>
        </w:rPr>
      </w:pPr>
    </w:p>
    <w:p w14:paraId="03E8F4A8" w14:textId="77777777" w:rsidR="009B2531" w:rsidRPr="009B2531" w:rsidRDefault="009B2531" w:rsidP="009B2531">
      <w:pPr>
        <w:ind w:firstLine="709"/>
        <w:jc w:val="both"/>
        <w:rPr>
          <w:rFonts w:ascii="Times New Roman" w:hAnsi="Times New Roman" w:cs="Times New Roman"/>
          <w:sz w:val="28"/>
          <w:szCs w:val="28"/>
        </w:rPr>
      </w:pPr>
    </w:p>
    <w:p w14:paraId="1AFE7094" w14:textId="77777777" w:rsidR="009B2531" w:rsidRPr="009B2531" w:rsidRDefault="009B2531" w:rsidP="009B2531">
      <w:pPr>
        <w:ind w:firstLine="709"/>
        <w:jc w:val="right"/>
        <w:rPr>
          <w:rFonts w:ascii="Times New Roman" w:hAnsi="Times New Roman" w:cs="Times New Roman"/>
          <w:sz w:val="28"/>
          <w:szCs w:val="28"/>
        </w:rPr>
      </w:pPr>
      <w:r w:rsidRPr="009B2531">
        <w:rPr>
          <w:rFonts w:ascii="Times New Roman" w:hAnsi="Times New Roman" w:cs="Times New Roman"/>
          <w:sz w:val="28"/>
          <w:szCs w:val="28"/>
        </w:rPr>
        <w:t>Приложение 1</w:t>
      </w:r>
    </w:p>
    <w:p w14:paraId="16860C35" w14:textId="77777777" w:rsidR="009B2531" w:rsidRPr="009B2531" w:rsidRDefault="009B2531" w:rsidP="009B2531">
      <w:pPr>
        <w:ind w:firstLine="709"/>
        <w:jc w:val="both"/>
        <w:rPr>
          <w:rFonts w:ascii="Times New Roman" w:hAnsi="Times New Roman" w:cs="Times New Roman"/>
          <w:sz w:val="28"/>
          <w:szCs w:val="28"/>
        </w:rPr>
      </w:pPr>
    </w:p>
    <w:p w14:paraId="2F8F02AE" w14:textId="77777777" w:rsidR="009B2531" w:rsidRPr="009B2531" w:rsidRDefault="009B2531" w:rsidP="009B2531">
      <w:pPr>
        <w:ind w:firstLine="709"/>
        <w:jc w:val="both"/>
        <w:rPr>
          <w:rFonts w:ascii="Times New Roman" w:hAnsi="Times New Roman" w:cs="Times New Roman"/>
          <w:b/>
          <w:bCs/>
          <w:sz w:val="28"/>
          <w:szCs w:val="28"/>
        </w:rPr>
      </w:pPr>
      <w:r w:rsidRPr="009B2531">
        <w:rPr>
          <w:rFonts w:ascii="Times New Roman" w:hAnsi="Times New Roman" w:cs="Times New Roman"/>
          <w:b/>
          <w:bCs/>
          <w:sz w:val="28"/>
          <w:szCs w:val="28"/>
        </w:rPr>
        <w:t>Анализ проблем, возникающих в законотворческой деятельности</w:t>
      </w:r>
    </w:p>
    <w:p w14:paraId="1C66943F" w14:textId="77777777" w:rsidR="009B2531" w:rsidRPr="009B2531" w:rsidRDefault="009B2531" w:rsidP="009B2531">
      <w:pPr>
        <w:ind w:firstLine="709"/>
        <w:jc w:val="both"/>
        <w:rPr>
          <w:rFonts w:ascii="Times New Roman" w:hAnsi="Times New Roman" w:cs="Times New Roman"/>
          <w:sz w:val="28"/>
          <w:szCs w:val="28"/>
        </w:rPr>
      </w:pPr>
    </w:p>
    <w:p w14:paraId="269503F6"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По итогам Парламентских слушаний на тему «Дальнейшее совершенствование законотворческого процесса» (сентябрь 2019 года) депутатами Сената было обращено внимание на наиболее серьезные проблемы в этой сфере. Были даны рекомендации Министерству юстиции выработать предложения по совершенствованию порядка формирования планов законопроектных работ, по разграничению вопросов, подлежащих регламентации на законодательном и подзаконном уровнях, усовершенствованию института правого мониторинга, связав его результаты с </w:t>
      </w:r>
      <w:r w:rsidRPr="009B2531">
        <w:rPr>
          <w:rFonts w:ascii="Times New Roman" w:hAnsi="Times New Roman" w:cs="Times New Roman"/>
          <w:sz w:val="28"/>
          <w:szCs w:val="28"/>
        </w:rPr>
        <w:lastRenderedPageBreak/>
        <w:t>планируемой законотворческой деятельностью, недопущения в правовых актах норм различного толкования и т.д.</w:t>
      </w:r>
    </w:p>
    <w:p w14:paraId="3DC5C1B2" w14:textId="77777777" w:rsidR="009B2531" w:rsidRPr="009B2531" w:rsidRDefault="009B2531" w:rsidP="009B2531">
      <w:pPr>
        <w:ind w:firstLine="709"/>
        <w:jc w:val="both"/>
        <w:rPr>
          <w:rFonts w:ascii="Times New Roman" w:hAnsi="Times New Roman" w:cs="Times New Roman"/>
          <w:sz w:val="28"/>
          <w:szCs w:val="28"/>
        </w:rPr>
      </w:pPr>
    </w:p>
    <w:p w14:paraId="66A48E85"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 декабре 2019 г. Комитет по конституционному законодательству, судебной системе и правоохранительным органам заслушал промежуточный отчет Министерства юстиции о ходе реализации рекомендаций Парламентских слушаний. В целом представители министерства предоставили ответы на поставленные вопросы.</w:t>
      </w:r>
    </w:p>
    <w:p w14:paraId="51FC81BF" w14:textId="77777777" w:rsidR="009B2531" w:rsidRPr="009B2531" w:rsidRDefault="009B2531" w:rsidP="009B2531">
      <w:pPr>
        <w:ind w:firstLine="709"/>
        <w:jc w:val="both"/>
        <w:rPr>
          <w:rFonts w:ascii="Times New Roman" w:hAnsi="Times New Roman" w:cs="Times New Roman"/>
          <w:sz w:val="28"/>
          <w:szCs w:val="28"/>
        </w:rPr>
      </w:pPr>
    </w:p>
    <w:p w14:paraId="5F0A58C6"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 настоящее время в Мажилисе Парламента рассматривается проект Закона «О внесении изменений и дополнений в некоторые законодательные акты Республики Казахстан» по вопросам совершенствования нормотворчества».</w:t>
      </w:r>
    </w:p>
    <w:p w14:paraId="2AFC7C59" w14:textId="77777777" w:rsidR="009B2531" w:rsidRPr="009B2531" w:rsidRDefault="009B2531" w:rsidP="009B2531">
      <w:pPr>
        <w:ind w:firstLine="709"/>
        <w:jc w:val="both"/>
        <w:rPr>
          <w:rFonts w:ascii="Times New Roman" w:hAnsi="Times New Roman" w:cs="Times New Roman"/>
          <w:sz w:val="28"/>
          <w:szCs w:val="28"/>
        </w:rPr>
      </w:pPr>
    </w:p>
    <w:p w14:paraId="333B22B2"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Вместе с тем, анализ представленной информации свидетельствует о наличии системных недостатков в выработке предложений по совершенствованию законотворческого процесса и необходимости дальнейшей работы в этом направлении.</w:t>
      </w:r>
    </w:p>
    <w:p w14:paraId="64414398" w14:textId="77777777" w:rsidR="009B2531" w:rsidRPr="009B2531" w:rsidRDefault="009B2531" w:rsidP="009B2531">
      <w:pPr>
        <w:ind w:firstLine="709"/>
        <w:jc w:val="both"/>
        <w:rPr>
          <w:rFonts w:ascii="Times New Roman" w:hAnsi="Times New Roman" w:cs="Times New Roman"/>
          <w:sz w:val="28"/>
          <w:szCs w:val="28"/>
        </w:rPr>
      </w:pPr>
    </w:p>
    <w:p w14:paraId="36CAF908"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Предлагается рассмотреть нижеследующий анализ по вопросам, поднятым на Парламентских слушаниях.</w:t>
      </w:r>
    </w:p>
    <w:p w14:paraId="4D2CDE87" w14:textId="77777777" w:rsidR="009B2531" w:rsidRPr="009B2531" w:rsidRDefault="009B2531" w:rsidP="009B2531">
      <w:pPr>
        <w:ind w:firstLine="709"/>
        <w:jc w:val="both"/>
        <w:rPr>
          <w:rFonts w:ascii="Times New Roman" w:hAnsi="Times New Roman" w:cs="Times New Roman"/>
          <w:sz w:val="28"/>
          <w:szCs w:val="28"/>
        </w:rPr>
      </w:pPr>
    </w:p>
    <w:p w14:paraId="4D61CBBE"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Выработка предложений по разграничению вопросов, подлежащих регламентации на законодательных и подзаконных уровнях.</w:t>
      </w:r>
    </w:p>
    <w:p w14:paraId="396EEFA3" w14:textId="77777777" w:rsidR="009B2531" w:rsidRPr="009B2531" w:rsidRDefault="009B2531" w:rsidP="009B2531">
      <w:pPr>
        <w:ind w:firstLine="709"/>
        <w:jc w:val="both"/>
        <w:rPr>
          <w:rFonts w:ascii="Times New Roman" w:hAnsi="Times New Roman" w:cs="Times New Roman"/>
          <w:sz w:val="28"/>
          <w:szCs w:val="28"/>
        </w:rPr>
      </w:pPr>
    </w:p>
    <w:p w14:paraId="6FEC193B"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 соответствии с пунктом 3 статьи 61 Конституции «Парламент вправе издавать законы, которые регулируют важнейшие общественные отношения, устанавливают основополагающие принципы и нормы, касающиеся:</w:t>
      </w:r>
    </w:p>
    <w:p w14:paraId="4F90D52F" w14:textId="77777777" w:rsidR="009B2531" w:rsidRPr="009B2531" w:rsidRDefault="009B2531" w:rsidP="009B2531">
      <w:pPr>
        <w:ind w:firstLine="709"/>
        <w:jc w:val="both"/>
        <w:rPr>
          <w:rFonts w:ascii="Times New Roman" w:hAnsi="Times New Roman" w:cs="Times New Roman"/>
          <w:sz w:val="28"/>
          <w:szCs w:val="28"/>
        </w:rPr>
      </w:pPr>
    </w:p>
    <w:p w14:paraId="024F4385"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1) правосубъектности физических и юридических лиц, гражданских прав и свобод, обязательств и ответственности физических и юридических лиц;</w:t>
      </w:r>
    </w:p>
    <w:p w14:paraId="35DDF7D2" w14:textId="77777777" w:rsidR="009B2531" w:rsidRPr="009B2531" w:rsidRDefault="009B2531" w:rsidP="009B2531">
      <w:pPr>
        <w:ind w:firstLine="709"/>
        <w:jc w:val="both"/>
        <w:rPr>
          <w:rFonts w:ascii="Times New Roman" w:hAnsi="Times New Roman" w:cs="Times New Roman"/>
          <w:sz w:val="28"/>
          <w:szCs w:val="28"/>
        </w:rPr>
      </w:pPr>
    </w:p>
    <w:p w14:paraId="1F78F71B"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2) режима собственности и иных вещных прав;</w:t>
      </w:r>
    </w:p>
    <w:p w14:paraId="7EAC79AE" w14:textId="77777777" w:rsidR="009B2531" w:rsidRPr="009B2531" w:rsidRDefault="009B2531" w:rsidP="009B2531">
      <w:pPr>
        <w:ind w:firstLine="709"/>
        <w:jc w:val="both"/>
        <w:rPr>
          <w:rFonts w:ascii="Times New Roman" w:hAnsi="Times New Roman" w:cs="Times New Roman"/>
          <w:sz w:val="28"/>
          <w:szCs w:val="28"/>
        </w:rPr>
      </w:pPr>
    </w:p>
    <w:p w14:paraId="39C5153A"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3) основ организации и деятельности государственных органов и органов местного самоуправления, государственной и воинской службы;</w:t>
      </w:r>
    </w:p>
    <w:p w14:paraId="58CC2637" w14:textId="77777777" w:rsidR="009B2531" w:rsidRPr="009B2531" w:rsidRDefault="009B2531" w:rsidP="009B2531">
      <w:pPr>
        <w:ind w:firstLine="709"/>
        <w:jc w:val="both"/>
        <w:rPr>
          <w:rFonts w:ascii="Times New Roman" w:hAnsi="Times New Roman" w:cs="Times New Roman"/>
          <w:sz w:val="28"/>
          <w:szCs w:val="28"/>
        </w:rPr>
      </w:pPr>
    </w:p>
    <w:p w14:paraId="2AE2E526"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4) налогообложения, установления сборов и других обязательных платежей;</w:t>
      </w:r>
    </w:p>
    <w:p w14:paraId="5D7D9C20" w14:textId="77777777" w:rsidR="009B2531" w:rsidRPr="009B2531" w:rsidRDefault="009B2531" w:rsidP="009B2531">
      <w:pPr>
        <w:ind w:firstLine="709"/>
        <w:jc w:val="both"/>
        <w:rPr>
          <w:rFonts w:ascii="Times New Roman" w:hAnsi="Times New Roman" w:cs="Times New Roman"/>
          <w:sz w:val="28"/>
          <w:szCs w:val="28"/>
        </w:rPr>
      </w:pPr>
    </w:p>
    <w:p w14:paraId="36DB4FBE"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5) республиканского бюджета;</w:t>
      </w:r>
    </w:p>
    <w:p w14:paraId="168EF6E1" w14:textId="77777777" w:rsidR="009B2531" w:rsidRPr="009B2531" w:rsidRDefault="009B2531" w:rsidP="009B2531">
      <w:pPr>
        <w:ind w:firstLine="709"/>
        <w:jc w:val="both"/>
        <w:rPr>
          <w:rFonts w:ascii="Times New Roman" w:hAnsi="Times New Roman" w:cs="Times New Roman"/>
          <w:sz w:val="28"/>
          <w:szCs w:val="28"/>
        </w:rPr>
      </w:pPr>
    </w:p>
    <w:p w14:paraId="05A1DAD3"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6) вопросов судоустройства и судопроизводства;</w:t>
      </w:r>
    </w:p>
    <w:p w14:paraId="2D549643" w14:textId="77777777" w:rsidR="009B2531" w:rsidRPr="009B2531" w:rsidRDefault="009B2531" w:rsidP="009B2531">
      <w:pPr>
        <w:ind w:firstLine="709"/>
        <w:jc w:val="both"/>
        <w:rPr>
          <w:rFonts w:ascii="Times New Roman" w:hAnsi="Times New Roman" w:cs="Times New Roman"/>
          <w:sz w:val="28"/>
          <w:szCs w:val="28"/>
        </w:rPr>
      </w:pPr>
    </w:p>
    <w:p w14:paraId="2115585E"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7) образования, здравоохранения и социального обеспечения;</w:t>
      </w:r>
    </w:p>
    <w:p w14:paraId="4AEBC153" w14:textId="77777777" w:rsidR="009B2531" w:rsidRPr="009B2531" w:rsidRDefault="009B2531" w:rsidP="009B2531">
      <w:pPr>
        <w:ind w:firstLine="709"/>
        <w:jc w:val="both"/>
        <w:rPr>
          <w:rFonts w:ascii="Times New Roman" w:hAnsi="Times New Roman" w:cs="Times New Roman"/>
          <w:sz w:val="28"/>
          <w:szCs w:val="28"/>
        </w:rPr>
      </w:pPr>
    </w:p>
    <w:p w14:paraId="51646950"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8) приватизации предприятий и их имущества;</w:t>
      </w:r>
    </w:p>
    <w:p w14:paraId="14290BF0" w14:textId="77777777" w:rsidR="009B2531" w:rsidRPr="009B2531" w:rsidRDefault="009B2531" w:rsidP="009B2531">
      <w:pPr>
        <w:ind w:firstLine="709"/>
        <w:jc w:val="both"/>
        <w:rPr>
          <w:rFonts w:ascii="Times New Roman" w:hAnsi="Times New Roman" w:cs="Times New Roman"/>
          <w:sz w:val="28"/>
          <w:szCs w:val="28"/>
        </w:rPr>
      </w:pPr>
    </w:p>
    <w:p w14:paraId="05BBC2EB"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9) охраны окружающей среды;</w:t>
      </w:r>
    </w:p>
    <w:p w14:paraId="0F3164DA" w14:textId="77777777" w:rsidR="009B2531" w:rsidRPr="009B2531" w:rsidRDefault="009B2531" w:rsidP="009B2531">
      <w:pPr>
        <w:ind w:firstLine="709"/>
        <w:jc w:val="both"/>
        <w:rPr>
          <w:rFonts w:ascii="Times New Roman" w:hAnsi="Times New Roman" w:cs="Times New Roman"/>
          <w:sz w:val="28"/>
          <w:szCs w:val="28"/>
        </w:rPr>
      </w:pPr>
    </w:p>
    <w:p w14:paraId="74F6AA80"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10) административно-территориального устройства Республики;</w:t>
      </w:r>
    </w:p>
    <w:p w14:paraId="35F7F041" w14:textId="77777777" w:rsidR="009B2531" w:rsidRPr="009B2531" w:rsidRDefault="009B2531" w:rsidP="009B2531">
      <w:pPr>
        <w:ind w:firstLine="709"/>
        <w:jc w:val="both"/>
        <w:rPr>
          <w:rFonts w:ascii="Times New Roman" w:hAnsi="Times New Roman" w:cs="Times New Roman"/>
          <w:sz w:val="28"/>
          <w:szCs w:val="28"/>
        </w:rPr>
      </w:pPr>
    </w:p>
    <w:p w14:paraId="03C8BBEB"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11) обеспечения обороны и безопасности государства.</w:t>
      </w:r>
    </w:p>
    <w:p w14:paraId="46DDD2BB" w14:textId="77777777" w:rsidR="009B2531" w:rsidRPr="009B2531" w:rsidRDefault="009B2531" w:rsidP="009B2531">
      <w:pPr>
        <w:ind w:firstLine="709"/>
        <w:jc w:val="both"/>
        <w:rPr>
          <w:rFonts w:ascii="Times New Roman" w:hAnsi="Times New Roman" w:cs="Times New Roman"/>
          <w:sz w:val="28"/>
          <w:szCs w:val="28"/>
        </w:rPr>
      </w:pPr>
    </w:p>
    <w:p w14:paraId="46EA17CA"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Все иные отношения регулируются подзаконными актами.</w:t>
      </w:r>
    </w:p>
    <w:p w14:paraId="1D9F81A4" w14:textId="77777777" w:rsidR="009B2531" w:rsidRPr="009B2531" w:rsidRDefault="009B2531" w:rsidP="009B2531">
      <w:pPr>
        <w:ind w:firstLine="709"/>
        <w:jc w:val="both"/>
        <w:rPr>
          <w:rFonts w:ascii="Times New Roman" w:hAnsi="Times New Roman" w:cs="Times New Roman"/>
          <w:sz w:val="28"/>
          <w:szCs w:val="28"/>
        </w:rPr>
      </w:pPr>
    </w:p>
    <w:p w14:paraId="0B3D4194"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Конституцией не раскрывается примененное в вышеуказанной статье понятие основополагающих принципов и норм, которые могут быть предметом законодательного регулирования. По мнению Конституционного Совета (нормативное постановление Конституционного Совета РК от 15 </w:t>
      </w:r>
      <w:r w:rsidRPr="009B2531">
        <w:rPr>
          <w:rFonts w:ascii="Times New Roman" w:hAnsi="Times New Roman" w:cs="Times New Roman"/>
          <w:sz w:val="28"/>
          <w:szCs w:val="28"/>
        </w:rPr>
        <w:lastRenderedPageBreak/>
        <w:t>октября 2008 г. № 8), основополагающими принципами законодательной деятельности следует считать, прежде всего, идеи преамбулы Конституции, а также основополагающие принципы деятельности Республики Казахстан, провозглашенные п. 2 ст. 1 Конституции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 Вместе с тем слова «основополагающие принципы и нормы, касающиеся» необходимо понимать и как часть, имеющихся в обществе социальных регуляторов основанных на множество принципов и норм, которые регулируют многообразие социальных (общественных) отношений. Именно эта главная, базовая часть принципов и норм (по соотношению ко всем другим принципам и нормам), которая затрагивает и является основой для правового механизма регулирования части различных социальных взаимосвязей (социальных отношений) перечисленных в подпунктах 1-11) пункта 3 ст. 61.</w:t>
      </w:r>
    </w:p>
    <w:p w14:paraId="48098BCE" w14:textId="77777777" w:rsidR="009B2531" w:rsidRPr="009B2531" w:rsidRDefault="009B2531" w:rsidP="009B2531">
      <w:pPr>
        <w:ind w:firstLine="709"/>
        <w:jc w:val="both"/>
        <w:rPr>
          <w:rFonts w:ascii="Times New Roman" w:hAnsi="Times New Roman" w:cs="Times New Roman"/>
          <w:sz w:val="28"/>
          <w:szCs w:val="28"/>
        </w:rPr>
      </w:pPr>
    </w:p>
    <w:p w14:paraId="31452ACA"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Для того чтобы выработать эффективное предложение по разграничению вопросов, подлежащих регламентации на законодательных и подзаконных уровнях, необходимо проанализировать также соотношение области регулирования (объектов) законов и подзаконных актов, вытекающих из ст. 61 п. 3 Конституции. Слово «соотношение» означает взаимную связь между чем-нибудь, отношением друг к другу. </w:t>
      </w:r>
    </w:p>
    <w:p w14:paraId="45874FC3" w14:textId="77777777" w:rsidR="009B2531" w:rsidRPr="009B2531" w:rsidRDefault="009B2531" w:rsidP="009B2531">
      <w:pPr>
        <w:ind w:firstLine="709"/>
        <w:jc w:val="both"/>
        <w:rPr>
          <w:rFonts w:ascii="Times New Roman" w:hAnsi="Times New Roman" w:cs="Times New Roman"/>
          <w:sz w:val="28"/>
          <w:szCs w:val="28"/>
        </w:rPr>
      </w:pPr>
    </w:p>
    <w:p w14:paraId="730BD782"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Для определения объектов регулирования вышеуказанных нормативных правовых актов необходимо разграничить понятие «важнейшие общественные отношения» и понятия «все иные отношения».</w:t>
      </w:r>
    </w:p>
    <w:p w14:paraId="2857971B" w14:textId="77777777" w:rsidR="009B2531" w:rsidRPr="009B2531" w:rsidRDefault="009B2531" w:rsidP="009B2531">
      <w:pPr>
        <w:ind w:firstLine="709"/>
        <w:jc w:val="both"/>
        <w:rPr>
          <w:rFonts w:ascii="Times New Roman" w:hAnsi="Times New Roman" w:cs="Times New Roman"/>
          <w:sz w:val="28"/>
          <w:szCs w:val="28"/>
        </w:rPr>
      </w:pPr>
    </w:p>
    <w:p w14:paraId="434CAA78"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 Послании Конституционного Совета Республики Казахстан от 5 июня 2019 года «О состоянии конституционной законности в Республике Казахстан» отмечается, что «в действующем законодательстве все еще имеются подзаконные нормативные правовые акты, которыми регулируются важнейшие общественные отношения, указанные в пункте 3 статьи 61 Основного Закона, включая и механизм применения некоторых мер государственного принуждения, что недопустимо».</w:t>
      </w:r>
    </w:p>
    <w:p w14:paraId="6F349841" w14:textId="77777777" w:rsidR="009B2531" w:rsidRPr="009B2531" w:rsidRDefault="009B2531" w:rsidP="009B2531">
      <w:pPr>
        <w:ind w:firstLine="709"/>
        <w:jc w:val="both"/>
        <w:rPr>
          <w:rFonts w:ascii="Times New Roman" w:hAnsi="Times New Roman" w:cs="Times New Roman"/>
          <w:sz w:val="28"/>
          <w:szCs w:val="28"/>
        </w:rPr>
      </w:pPr>
    </w:p>
    <w:p w14:paraId="4FC1ED93"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lastRenderedPageBreak/>
        <w:t>В настоящее время складывается тенденция роста числа подзаконных нормативных правовых актов, а также расширение предусмотренной законами компетенции различных государственных органов по установлению разнообразных норм и правил. Законодательная практика идет по пути увеличения удельного веса отсылочных норм. При этом в нормативных правовых актах, принимаемых государственными органами, затрагиваются права, обязанности, а иногда даже вопросы ответственности, приватизации и т.д., прямо не предусмотренные законодательными актами.</w:t>
      </w:r>
    </w:p>
    <w:p w14:paraId="5DC3F2E6" w14:textId="77777777" w:rsidR="009B2531" w:rsidRPr="009B2531" w:rsidRDefault="009B2531" w:rsidP="009B2531">
      <w:pPr>
        <w:ind w:firstLine="709"/>
        <w:jc w:val="both"/>
        <w:rPr>
          <w:rFonts w:ascii="Times New Roman" w:hAnsi="Times New Roman" w:cs="Times New Roman"/>
          <w:sz w:val="28"/>
          <w:szCs w:val="28"/>
        </w:rPr>
      </w:pPr>
    </w:p>
    <w:p w14:paraId="414A3ADF"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 настоящее время Мажилисом Парламента рассматривается проект Закона, направленный на совершенствование процесса нормотворчества. В данном законопроекте предлагается следующее решение проблемы разграничения предмета регулирования законов и подзаконных актов: указывается, что законы принимаются для регулирования «важнейших общественных отношений», а для подзаконных нормативных правовых актов предусматривается, что в их преамбуле должно быть указано, на основании каких нормативных правовых актов они были приняты. Представляется, что такое решение является сугубо формальным.</w:t>
      </w:r>
    </w:p>
    <w:p w14:paraId="57C14444" w14:textId="77777777" w:rsidR="009B2531" w:rsidRPr="009B2531" w:rsidRDefault="009B2531" w:rsidP="009B2531">
      <w:pPr>
        <w:ind w:firstLine="709"/>
        <w:jc w:val="both"/>
        <w:rPr>
          <w:rFonts w:ascii="Times New Roman" w:hAnsi="Times New Roman" w:cs="Times New Roman"/>
          <w:sz w:val="28"/>
          <w:szCs w:val="28"/>
        </w:rPr>
      </w:pPr>
    </w:p>
    <w:p w14:paraId="2C64DAF1"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Полагаем, что в целях недопущения регулирования подзаконными правовыми актами общественных отношений, которые могут регулироваться только законами, необходимо установить четкий правовой смысл конституционных норм, посвященных определению предмета регулирования законов, в связи с чем имеется настоятельная необходимость в официальном толковании пункта 3 статьи 61 Конституции Республики Казахстан, в связи с чем предлагается подготовить и направить в Конституционный Совет республики Казахстан соответствующее обращение (ходатайство).</w:t>
      </w:r>
    </w:p>
    <w:p w14:paraId="34301B28" w14:textId="77777777" w:rsidR="009B2531" w:rsidRPr="009B2531" w:rsidRDefault="009B2531" w:rsidP="009B2531">
      <w:pPr>
        <w:ind w:firstLine="709"/>
        <w:jc w:val="both"/>
        <w:rPr>
          <w:rFonts w:ascii="Times New Roman" w:hAnsi="Times New Roman" w:cs="Times New Roman"/>
          <w:sz w:val="28"/>
          <w:szCs w:val="28"/>
        </w:rPr>
      </w:pPr>
    </w:p>
    <w:p w14:paraId="348E8B93"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Отдельные аспекты применения данной нормы являлись предметом рассмотрения Конституционного Совета и отражены в Постановлении Конституционного Совета Республики Казахстан от 3 ноября 1999 года № 19/2 «Об официальном толковании пункта 2 статьи 6 и подпунктов 1) и 2) пункта 3 статьи 61 Конституции Республики Казахстан», Нормативном постановлении Конституционного Совета Республики Казахстан от 15 октября 2008 года № 8 «Об официальном толковании статьи 54, подпунктом 1) и 3) пункта 3 статьи 61, а также ряда других норм Конституции Республики Казахстан по вопросам </w:t>
      </w:r>
      <w:r w:rsidRPr="009B2531">
        <w:rPr>
          <w:rFonts w:ascii="Times New Roman" w:hAnsi="Times New Roman" w:cs="Times New Roman"/>
          <w:sz w:val="28"/>
          <w:szCs w:val="28"/>
        </w:rPr>
        <w:lastRenderedPageBreak/>
        <w:t>организации государственного управления», в Дополнительном постановлении Конституционного Совета Республики Казахстан от 16 мая 2013 года № 2 «Об истолковании Нормативного постановления Конституционного Совета Республики Казахстан от 15 октября 2008 года № 8 «Об официальном толковании статьи 54, подпунктом 1) и 3) пункта 3 статьи 61, а также ряда других норм Конституции Республики Казахстан по вопросам организации государственного управления». В этих постановлениях Конституционного Совета затрагивались вопросы толкования понятий «компетенции», «полномочий», «функций» государственных органов.</w:t>
      </w:r>
    </w:p>
    <w:p w14:paraId="5B8D4929" w14:textId="77777777" w:rsidR="009B2531" w:rsidRPr="009B2531" w:rsidRDefault="009B2531" w:rsidP="009B2531">
      <w:pPr>
        <w:ind w:firstLine="709"/>
        <w:jc w:val="both"/>
        <w:rPr>
          <w:rFonts w:ascii="Times New Roman" w:hAnsi="Times New Roman" w:cs="Times New Roman"/>
          <w:sz w:val="28"/>
          <w:szCs w:val="28"/>
        </w:rPr>
      </w:pPr>
    </w:p>
    <w:p w14:paraId="563CA407"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Однако, интересы совершенствования нормотворческого процесса требуют интерпретации конституционных норм с более широких позиций – сточки зрения всех вопросов, перечисленных в подпунктах 1) – 11) пункта 3 статьи 61 Конституции Республики Казахстан, а также других общественных отношений, поскольку общественные отношения, складывающиеся в государстве гораздо шире чем 11 перечисленных важнейших отношений в указанной статье.</w:t>
      </w:r>
    </w:p>
    <w:p w14:paraId="3DB5B5AA" w14:textId="77777777" w:rsidR="009B2531" w:rsidRPr="009B2531" w:rsidRDefault="009B2531" w:rsidP="009B2531">
      <w:pPr>
        <w:ind w:firstLine="709"/>
        <w:jc w:val="both"/>
        <w:rPr>
          <w:rFonts w:ascii="Times New Roman" w:hAnsi="Times New Roman" w:cs="Times New Roman"/>
          <w:sz w:val="28"/>
          <w:szCs w:val="28"/>
        </w:rPr>
      </w:pPr>
    </w:p>
    <w:p w14:paraId="7F071737" w14:textId="77777777" w:rsidR="009B2531" w:rsidRPr="009B2531" w:rsidRDefault="009B2531" w:rsidP="009B2531">
      <w:pPr>
        <w:ind w:firstLine="709"/>
        <w:jc w:val="both"/>
        <w:rPr>
          <w:rFonts w:ascii="Times New Roman" w:hAnsi="Times New Roman" w:cs="Times New Roman"/>
          <w:b/>
          <w:bCs/>
          <w:sz w:val="28"/>
          <w:szCs w:val="28"/>
        </w:rPr>
      </w:pPr>
      <w:r w:rsidRPr="009B2531">
        <w:rPr>
          <w:rFonts w:ascii="Times New Roman" w:hAnsi="Times New Roman" w:cs="Times New Roman"/>
          <w:b/>
          <w:bCs/>
          <w:sz w:val="28"/>
          <w:szCs w:val="28"/>
        </w:rPr>
        <w:t>Усовершенствование института правового мониторинга</w:t>
      </w:r>
    </w:p>
    <w:p w14:paraId="72F5018E" w14:textId="77777777" w:rsidR="009B2531" w:rsidRPr="009B2531" w:rsidRDefault="009B2531" w:rsidP="009B2531">
      <w:pPr>
        <w:ind w:firstLine="709"/>
        <w:jc w:val="both"/>
        <w:rPr>
          <w:rFonts w:ascii="Times New Roman" w:hAnsi="Times New Roman" w:cs="Times New Roman"/>
          <w:sz w:val="28"/>
          <w:szCs w:val="28"/>
        </w:rPr>
      </w:pPr>
    </w:p>
    <w:p w14:paraId="3C498A6A"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Известно, что неудачное правовое решение может серьезно повлиять на социальный климат государства. Это стало очевидным, когда произошел ряд социальных возмущений по вопросам социальной адресной помощи, а также по ввозу не расторможенных транспортных средств из отдельных стран. Эти примеры наглядно свидетельствуют о серьезных проблемах в правовом мониторинге принятых законов. На современном этапе экономического развития нельзя построить эффективный правовой мониторинг без базовой части этого механизма в виде системного научного прогнозирования.</w:t>
      </w:r>
    </w:p>
    <w:p w14:paraId="6C4FD8A6" w14:textId="77777777" w:rsidR="009B2531" w:rsidRPr="009B2531" w:rsidRDefault="009B2531" w:rsidP="009B2531">
      <w:pPr>
        <w:ind w:firstLine="709"/>
        <w:jc w:val="both"/>
        <w:rPr>
          <w:rFonts w:ascii="Times New Roman" w:hAnsi="Times New Roman" w:cs="Times New Roman"/>
          <w:sz w:val="28"/>
          <w:szCs w:val="28"/>
        </w:rPr>
      </w:pPr>
    </w:p>
    <w:p w14:paraId="4E3757D5"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Закон «О правовых актах» дает понятие правового мониторинга как системы постоянного наблюдения, сбора, анализа информации о состоянии законодательства Республики Казахстан и практике его применения. Статья 50 Закона указывает что правовой мониторинг проводится с целью оценки и прогнозирования эффективности законодательства путем выявления противоречащих законодательству Республики Казахстан, устаревших, </w:t>
      </w:r>
      <w:r w:rsidRPr="009B2531">
        <w:rPr>
          <w:rFonts w:ascii="Times New Roman" w:hAnsi="Times New Roman" w:cs="Times New Roman"/>
          <w:sz w:val="28"/>
          <w:szCs w:val="28"/>
        </w:rPr>
        <w:lastRenderedPageBreak/>
        <w:t>коррупциогенных и неэффективно реализуемых норм права, а также выработки предложений по его совершенствованию. Однако вся эта работа не может проведена без наличия материалов прогнозирования, проведенного по установленным нормативам объективными исследователями.</w:t>
      </w:r>
    </w:p>
    <w:p w14:paraId="3C316636" w14:textId="77777777" w:rsidR="009B2531" w:rsidRPr="009B2531" w:rsidRDefault="009B2531" w:rsidP="009B2531">
      <w:pPr>
        <w:ind w:firstLine="709"/>
        <w:jc w:val="both"/>
        <w:rPr>
          <w:rFonts w:ascii="Times New Roman" w:hAnsi="Times New Roman" w:cs="Times New Roman"/>
          <w:sz w:val="28"/>
          <w:szCs w:val="28"/>
        </w:rPr>
      </w:pPr>
    </w:p>
    <w:p w14:paraId="4E2B0BAB"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 идеале любой значимый законопроект, вносимый в законодательный орган, должен сопровождаться не только финансово-экономическим обоснованием, но наличием научного прогноза, что позволит преодолеть субъективизм авторов законопроекта, даст возможность законодателю оценить весь комплекс последствий принятия законопроекта, снизит негативные последствия от неудачных законодательных решений. Представляется, что прогноз законодательства должен соответствовать следующим требованиям:</w:t>
      </w:r>
    </w:p>
    <w:p w14:paraId="646B8818" w14:textId="77777777" w:rsidR="009B2531" w:rsidRPr="009B2531" w:rsidRDefault="009B2531" w:rsidP="009B2531">
      <w:pPr>
        <w:ind w:firstLine="709"/>
        <w:jc w:val="both"/>
        <w:rPr>
          <w:rFonts w:ascii="Times New Roman" w:hAnsi="Times New Roman" w:cs="Times New Roman"/>
          <w:sz w:val="28"/>
          <w:szCs w:val="28"/>
        </w:rPr>
      </w:pPr>
    </w:p>
    <w:p w14:paraId="0C50ECEB"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 1) должны быть исследованы возможные варианты развития прогнозируемого объекта (отрасли права, системы нормативных правовых актов либо отдельного закона) с целью определения наиболее оптимального решения;</w:t>
      </w:r>
    </w:p>
    <w:p w14:paraId="179DB1F0" w14:textId="77777777" w:rsidR="009B2531" w:rsidRPr="009B2531" w:rsidRDefault="009B2531" w:rsidP="009B2531">
      <w:pPr>
        <w:ind w:firstLine="709"/>
        <w:jc w:val="both"/>
        <w:rPr>
          <w:rFonts w:ascii="Times New Roman" w:hAnsi="Times New Roman" w:cs="Times New Roman"/>
          <w:sz w:val="28"/>
          <w:szCs w:val="28"/>
        </w:rPr>
      </w:pPr>
    </w:p>
    <w:p w14:paraId="17C0115E"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2) должен быть сделан опирающийся на фактические и эмпирические данные расчет позитивных и негативных последствий решения проблемы по каждому из возможных вариантов;</w:t>
      </w:r>
    </w:p>
    <w:p w14:paraId="3E66FA12" w14:textId="77777777" w:rsidR="009B2531" w:rsidRPr="009B2531" w:rsidRDefault="009B2531" w:rsidP="009B2531">
      <w:pPr>
        <w:ind w:firstLine="709"/>
        <w:jc w:val="both"/>
        <w:rPr>
          <w:rFonts w:ascii="Times New Roman" w:hAnsi="Times New Roman" w:cs="Times New Roman"/>
          <w:sz w:val="28"/>
          <w:szCs w:val="28"/>
        </w:rPr>
      </w:pPr>
    </w:p>
    <w:p w14:paraId="0F9463DA"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3) необходимо учитывать, что изменение сложившегося правового регулирования не только решает определенные проблемы, но и нередко связано с появлением определенных отрицательных моментов. В связи с этим неотъемлемой частью прогноза является прогнозирование эффективности решения, предлагаемого авторами прогноза;</w:t>
      </w:r>
    </w:p>
    <w:p w14:paraId="4AC75778" w14:textId="77777777" w:rsidR="009B2531" w:rsidRPr="009B2531" w:rsidRDefault="009B2531" w:rsidP="009B2531">
      <w:pPr>
        <w:ind w:firstLine="709"/>
        <w:jc w:val="both"/>
        <w:rPr>
          <w:rFonts w:ascii="Times New Roman" w:hAnsi="Times New Roman" w:cs="Times New Roman"/>
          <w:sz w:val="28"/>
          <w:szCs w:val="28"/>
        </w:rPr>
      </w:pPr>
    </w:p>
    <w:p w14:paraId="5C73760D"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4) поскольку на результаты прогнозирования оказывают влияние взгляды разработчиков законопроекта, для объективной оценки его результатов необходимо привлечение независимых экспертов;</w:t>
      </w:r>
    </w:p>
    <w:p w14:paraId="5484BA4C" w14:textId="77777777" w:rsidR="009B2531" w:rsidRPr="009B2531" w:rsidRDefault="009B2531" w:rsidP="009B2531">
      <w:pPr>
        <w:ind w:firstLine="709"/>
        <w:jc w:val="both"/>
        <w:rPr>
          <w:rFonts w:ascii="Times New Roman" w:hAnsi="Times New Roman" w:cs="Times New Roman"/>
          <w:sz w:val="28"/>
          <w:szCs w:val="28"/>
        </w:rPr>
      </w:pPr>
    </w:p>
    <w:p w14:paraId="02EBCCD4"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 5) в тех случаях, когда объект прогнозирования затрагивает интересы широких слоев населения либо касается жизненно важных областей </w:t>
      </w:r>
      <w:r w:rsidRPr="009B2531">
        <w:rPr>
          <w:rFonts w:ascii="Times New Roman" w:hAnsi="Times New Roman" w:cs="Times New Roman"/>
          <w:sz w:val="28"/>
          <w:szCs w:val="28"/>
        </w:rPr>
        <w:lastRenderedPageBreak/>
        <w:t>экономики и политики, частью материалов прогнозирования должно стать изучение общественного мнения;</w:t>
      </w:r>
    </w:p>
    <w:p w14:paraId="2B1DA4FA" w14:textId="77777777" w:rsidR="009B2531" w:rsidRPr="009B2531" w:rsidRDefault="009B2531" w:rsidP="009B2531">
      <w:pPr>
        <w:ind w:firstLine="709"/>
        <w:jc w:val="both"/>
        <w:rPr>
          <w:rFonts w:ascii="Times New Roman" w:hAnsi="Times New Roman" w:cs="Times New Roman"/>
          <w:sz w:val="28"/>
          <w:szCs w:val="28"/>
        </w:rPr>
      </w:pPr>
    </w:p>
    <w:p w14:paraId="2B4EDAFF"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 6) существенным элементом прогноза должна стать проверка предлагаемого законодательного решения на коррупциогенность, а также на полноту регулирования с целью недопущения пробелов в законе.</w:t>
      </w:r>
    </w:p>
    <w:p w14:paraId="0B3440C2" w14:textId="77777777" w:rsidR="009B2531" w:rsidRPr="009B2531" w:rsidRDefault="009B2531" w:rsidP="009B2531">
      <w:pPr>
        <w:ind w:firstLine="709"/>
        <w:jc w:val="both"/>
        <w:rPr>
          <w:rFonts w:ascii="Times New Roman" w:hAnsi="Times New Roman" w:cs="Times New Roman"/>
          <w:sz w:val="28"/>
          <w:szCs w:val="28"/>
        </w:rPr>
      </w:pPr>
    </w:p>
    <w:p w14:paraId="6EA4F6F7" w14:textId="77777777" w:rsidR="009B2531" w:rsidRPr="009B2531" w:rsidRDefault="009B2531" w:rsidP="009B2531">
      <w:pPr>
        <w:ind w:firstLine="709"/>
        <w:jc w:val="both"/>
        <w:rPr>
          <w:rFonts w:ascii="Times New Roman" w:hAnsi="Times New Roman" w:cs="Times New Roman"/>
          <w:sz w:val="28"/>
          <w:szCs w:val="28"/>
        </w:rPr>
      </w:pPr>
      <w:proofErr w:type="gramStart"/>
      <w:r w:rsidRPr="009B2531">
        <w:rPr>
          <w:rFonts w:ascii="Times New Roman" w:hAnsi="Times New Roman" w:cs="Times New Roman"/>
          <w:sz w:val="28"/>
          <w:szCs w:val="28"/>
        </w:rPr>
        <w:t>Прогнозирование с одной стороны</w:t>
      </w:r>
      <w:proofErr w:type="gramEnd"/>
      <w:r w:rsidRPr="009B2531">
        <w:rPr>
          <w:rFonts w:ascii="Times New Roman" w:hAnsi="Times New Roman" w:cs="Times New Roman"/>
          <w:sz w:val="28"/>
          <w:szCs w:val="28"/>
        </w:rPr>
        <w:t xml:space="preserve"> должно опираться на имеющийся мониторинг действующих правовых норм, что необходимо для сохранения оправдавших себя на практике правовых конструкций. С другой стороны, должно быть основой для проведения правового мониторинга, после применения предлагаемых законодательных мер и полученных результатов на общественные отношения. Соответственно он будет являться важнейшим определителем сфер правового регулирования, требующих нового правового решения. Мониторинг вскрывает недостатки, прогноз предлагает пути их устранения.</w:t>
      </w:r>
    </w:p>
    <w:p w14:paraId="49A34D2D" w14:textId="77777777" w:rsidR="009B2531" w:rsidRPr="009B2531" w:rsidRDefault="009B2531" w:rsidP="009B2531">
      <w:pPr>
        <w:ind w:firstLine="709"/>
        <w:jc w:val="both"/>
        <w:rPr>
          <w:rFonts w:ascii="Times New Roman" w:hAnsi="Times New Roman" w:cs="Times New Roman"/>
          <w:sz w:val="28"/>
          <w:szCs w:val="28"/>
        </w:rPr>
      </w:pPr>
    </w:p>
    <w:p w14:paraId="18D4A379"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Для отдельных прогнозных исследований развития законодательства и практики его применения этапы, принципы и методы прогнозирования могут уточняться и дополняться в соответствии с заданной программой, определяющей цель и задачи прогнозирования. Вместе с тем использование одного из такого метода как социологический метод, для изучения общественного мнения, дал дополнительный импульс развитию эффективной обратной связи с населением и укреплению общественного согласия.</w:t>
      </w:r>
    </w:p>
    <w:p w14:paraId="3090108E" w14:textId="77777777" w:rsidR="009B2531" w:rsidRPr="009B2531" w:rsidRDefault="009B2531" w:rsidP="009B2531">
      <w:pPr>
        <w:ind w:firstLine="709"/>
        <w:jc w:val="both"/>
        <w:rPr>
          <w:rFonts w:ascii="Times New Roman" w:hAnsi="Times New Roman" w:cs="Times New Roman"/>
          <w:sz w:val="28"/>
          <w:szCs w:val="28"/>
        </w:rPr>
      </w:pPr>
    </w:p>
    <w:p w14:paraId="21D7E8E3"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С учетом предложений, высказанных Главой государства К.К. Токаевым на совещании 4 марта </w:t>
      </w:r>
      <w:proofErr w:type="spellStart"/>
      <w:r w:rsidRPr="009B2531">
        <w:rPr>
          <w:rFonts w:ascii="Times New Roman" w:hAnsi="Times New Roman" w:cs="Times New Roman"/>
          <w:sz w:val="28"/>
          <w:szCs w:val="28"/>
        </w:rPr>
        <w:t>т.г</w:t>
      </w:r>
      <w:proofErr w:type="spellEnd"/>
      <w:r w:rsidRPr="009B2531">
        <w:rPr>
          <w:rFonts w:ascii="Times New Roman" w:hAnsi="Times New Roman" w:cs="Times New Roman"/>
          <w:sz w:val="28"/>
          <w:szCs w:val="28"/>
        </w:rPr>
        <w:t>., по реализации государственной программы «Цифровой Казахстан», о широком применении цифровых технологий и алгоритмов «искусственного интеллекта» в создании базы данных с более высоким уровнем достоверности. Необходимо активно вводить в законотворческий процесс алгоритмы по разработке шаблонов текста разрабатываемых законопроектов, специальные программы по прогнозированию и мониторинга НПА и т.д.</w:t>
      </w:r>
    </w:p>
    <w:p w14:paraId="730E0303" w14:textId="77777777" w:rsidR="009B2531" w:rsidRPr="009B2531" w:rsidRDefault="009B2531" w:rsidP="009B2531">
      <w:pPr>
        <w:ind w:firstLine="709"/>
        <w:jc w:val="both"/>
        <w:rPr>
          <w:rFonts w:ascii="Times New Roman" w:hAnsi="Times New Roman" w:cs="Times New Roman"/>
          <w:sz w:val="28"/>
          <w:szCs w:val="28"/>
        </w:rPr>
      </w:pPr>
    </w:p>
    <w:p w14:paraId="7B966CEB"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lastRenderedPageBreak/>
        <w:t>С учётом всего вышесказанного вопросы мониторинга законодательства требуют концептуального пересмотра представленной позиции МЮ в этом вопросе, с выработкой эффективного механизма прогнозирования во взаимосвязи с мониторингом, базирующейся на современной цифровой основе.</w:t>
      </w:r>
    </w:p>
    <w:p w14:paraId="0C99C4B0" w14:textId="77777777" w:rsidR="009B2531" w:rsidRPr="009B2531" w:rsidRDefault="009B2531" w:rsidP="009B2531">
      <w:pPr>
        <w:ind w:firstLine="709"/>
        <w:jc w:val="both"/>
        <w:rPr>
          <w:rFonts w:ascii="Times New Roman" w:hAnsi="Times New Roman" w:cs="Times New Roman"/>
          <w:sz w:val="28"/>
          <w:szCs w:val="28"/>
        </w:rPr>
      </w:pPr>
    </w:p>
    <w:p w14:paraId="021B574D" w14:textId="77777777" w:rsidR="009B2531" w:rsidRPr="009B2531" w:rsidRDefault="009B2531" w:rsidP="009B2531">
      <w:pPr>
        <w:ind w:firstLine="709"/>
        <w:jc w:val="both"/>
        <w:rPr>
          <w:rFonts w:ascii="Times New Roman" w:hAnsi="Times New Roman" w:cs="Times New Roman"/>
          <w:b/>
          <w:bCs/>
          <w:sz w:val="28"/>
          <w:szCs w:val="28"/>
        </w:rPr>
      </w:pPr>
      <w:r w:rsidRPr="009B2531">
        <w:rPr>
          <w:rFonts w:ascii="Times New Roman" w:hAnsi="Times New Roman" w:cs="Times New Roman"/>
          <w:b/>
          <w:bCs/>
          <w:sz w:val="28"/>
          <w:szCs w:val="28"/>
        </w:rPr>
        <w:t>Вопрос о предоставлении права официального разъяснения законодательных актов</w:t>
      </w:r>
    </w:p>
    <w:p w14:paraId="4010F2A9" w14:textId="77777777" w:rsidR="009B2531" w:rsidRPr="009B2531" w:rsidRDefault="009B2531" w:rsidP="009B2531">
      <w:pPr>
        <w:ind w:firstLine="709"/>
        <w:jc w:val="both"/>
        <w:rPr>
          <w:rFonts w:ascii="Times New Roman" w:hAnsi="Times New Roman" w:cs="Times New Roman"/>
          <w:sz w:val="28"/>
          <w:szCs w:val="28"/>
        </w:rPr>
      </w:pPr>
    </w:p>
    <w:p w14:paraId="653A14C2"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Анализ законотворческого процесса в Парламенте демонстрирует, что в системе принимаемых законов имеются многочисленные противоречия и нестыковки. Многие принимаемые нормы не соответствуют правилам юридической техники и корректности перевода, допускают двоякое толкование. В результате таких противоречий возникает множество судебных споров и коррупционных нарушений, что вызывает многочисленные жалобы и социальные возмущения населения. Одним из возможных решений этого вопроса, высказываемым в юридическом сообществе, является определение субъекта официального разъяснения законодательных актов.</w:t>
      </w:r>
    </w:p>
    <w:p w14:paraId="003B4EBE" w14:textId="77777777" w:rsidR="009B2531" w:rsidRPr="009B2531" w:rsidRDefault="009B2531" w:rsidP="009B2531">
      <w:pPr>
        <w:ind w:firstLine="709"/>
        <w:jc w:val="both"/>
        <w:rPr>
          <w:rFonts w:ascii="Times New Roman" w:hAnsi="Times New Roman" w:cs="Times New Roman"/>
          <w:sz w:val="28"/>
          <w:szCs w:val="28"/>
        </w:rPr>
      </w:pPr>
    </w:p>
    <w:p w14:paraId="7E487096"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Толкование юридических норм является необходимым и важным элементом механизма правового регулирования в современном цивилизованном обществе. Это связано с наличием неоднозначных формулировок в законодательных актах, что приводит к различной, а порой и полярной их интерпретации исполнительными органами власти и судами, по-разному применяющими в сложных ситуациях одни и те же правовые нормы. Толкование права представляет собой специальную деятельность, направленную на уяснение и разъяснение его содержания. В ходе уяснения права устанавливается подлинный смысл его норм, а при разъяснении результаты уяснения толкуемых норм в той или иной форме доводятся до сведения других лиц.</w:t>
      </w:r>
    </w:p>
    <w:p w14:paraId="3C143915" w14:textId="77777777" w:rsidR="009B2531" w:rsidRPr="009B2531" w:rsidRDefault="009B2531" w:rsidP="009B2531">
      <w:pPr>
        <w:ind w:firstLine="709"/>
        <w:jc w:val="both"/>
        <w:rPr>
          <w:rFonts w:ascii="Times New Roman" w:hAnsi="Times New Roman" w:cs="Times New Roman"/>
          <w:sz w:val="28"/>
          <w:szCs w:val="28"/>
        </w:rPr>
      </w:pPr>
    </w:p>
    <w:p w14:paraId="6EDEB5F7"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Несмотря на различные позиции комитетов Сената по определению полномочного органа по предоставлению права официального разъяснения законодательных актов, удалось выработать основные принципиальные подходы для решения этого вопроса. </w:t>
      </w:r>
      <w:proofErr w:type="gramStart"/>
      <w:r w:rsidRPr="009B2531">
        <w:rPr>
          <w:rFonts w:ascii="Times New Roman" w:hAnsi="Times New Roman" w:cs="Times New Roman"/>
          <w:sz w:val="28"/>
          <w:szCs w:val="28"/>
        </w:rPr>
        <w:t>Отмечая</w:t>
      </w:r>
      <w:proofErr w:type="gramEnd"/>
      <w:r w:rsidRPr="009B2531">
        <w:rPr>
          <w:rFonts w:ascii="Times New Roman" w:hAnsi="Times New Roman" w:cs="Times New Roman"/>
          <w:sz w:val="28"/>
          <w:szCs w:val="28"/>
        </w:rPr>
        <w:t xml:space="preserve"> что данный вопрос об </w:t>
      </w:r>
      <w:r w:rsidRPr="009B2531">
        <w:rPr>
          <w:rFonts w:ascii="Times New Roman" w:hAnsi="Times New Roman" w:cs="Times New Roman"/>
          <w:sz w:val="28"/>
          <w:szCs w:val="28"/>
        </w:rPr>
        <w:lastRenderedPageBreak/>
        <w:t>урегулировании процессов толкования и (или) разъяснения законодательных актов Республики Казахстан периодически возникает на протяжении долгого периода, но при этом только в отношении официального толкования норм Конституции в целом вопрос решен. Он решается Конституционным Советом Республики Казахстан (подпункт 5) пункта 1 статьи 72 Конституции Республики Казахстан). Также предусмотрена дача Верховным Судом Республики Казахстан разъяснений по вопросам судебной практики (статья 81 Конституции Республики Казахстан).</w:t>
      </w:r>
    </w:p>
    <w:p w14:paraId="70F7AEAD" w14:textId="77777777" w:rsidR="009B2531" w:rsidRPr="009B2531" w:rsidRDefault="009B2531" w:rsidP="009B2531">
      <w:pPr>
        <w:ind w:firstLine="709"/>
        <w:jc w:val="both"/>
        <w:rPr>
          <w:rFonts w:ascii="Times New Roman" w:hAnsi="Times New Roman" w:cs="Times New Roman"/>
          <w:sz w:val="28"/>
          <w:szCs w:val="28"/>
        </w:rPr>
      </w:pPr>
    </w:p>
    <w:p w14:paraId="68F51D0E"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Закон «О правовых актах» содержит ряд норм, регламентирующих как официальное, так и неофициальное разъяснение нормативных правовых актов (глава 13, статьи 58-62).</w:t>
      </w:r>
    </w:p>
    <w:p w14:paraId="1E6885D1" w14:textId="77777777" w:rsidR="009B2531" w:rsidRPr="009B2531" w:rsidRDefault="009B2531" w:rsidP="009B2531">
      <w:pPr>
        <w:ind w:firstLine="709"/>
        <w:jc w:val="both"/>
        <w:rPr>
          <w:rFonts w:ascii="Times New Roman" w:hAnsi="Times New Roman" w:cs="Times New Roman"/>
          <w:sz w:val="28"/>
          <w:szCs w:val="28"/>
        </w:rPr>
      </w:pPr>
    </w:p>
    <w:p w14:paraId="2AE273B3"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Нельзя не отметить, что эти нормы носят во многом декларативный характер. Так, в частности, пунктом 3 статьи 58 Закона «О правовых актах» предусмотрено, что официальное разъяснение нормативного правового акта дается исключительно в целях уяснения, уточнения содержания норм права, не может изменять смысл норм права и выходить за пределы разъясняемой нормы. Между тем, сама необходимость разъяснения нормы вызывается, согласно пункту 1 той же статьи, обнаружением неясностей и различного понимания нормативных правовых актов, противоречий в практике их применения. То есть на практике разными лицами в норму права вкладывается различный смысл, в том числе и относительно пределов ее действия. Поэтому неясно, какой именно «смысл» правовой нормы не должен изменяться при ее толковании.</w:t>
      </w:r>
    </w:p>
    <w:p w14:paraId="4C7D6C86" w14:textId="77777777" w:rsidR="009B2531" w:rsidRPr="009B2531" w:rsidRDefault="009B2531" w:rsidP="009B2531">
      <w:pPr>
        <w:ind w:firstLine="709"/>
        <w:jc w:val="both"/>
        <w:rPr>
          <w:rFonts w:ascii="Times New Roman" w:hAnsi="Times New Roman" w:cs="Times New Roman"/>
          <w:sz w:val="28"/>
          <w:szCs w:val="28"/>
        </w:rPr>
      </w:pPr>
    </w:p>
    <w:p w14:paraId="02B92A00"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 Законе «О правовых актах» устанавливается возможность официального разъяснения норм законодательных актов (пункт 2 статьи 59). Вместе с тем, в законе не определен орган, который имеет право давать официальное разъяснение законодательных актов.</w:t>
      </w:r>
    </w:p>
    <w:p w14:paraId="148CE2E6" w14:textId="77777777" w:rsidR="009B2531" w:rsidRPr="009B2531" w:rsidRDefault="009B2531" w:rsidP="009B2531">
      <w:pPr>
        <w:ind w:firstLine="709"/>
        <w:jc w:val="both"/>
        <w:rPr>
          <w:rFonts w:ascii="Times New Roman" w:hAnsi="Times New Roman" w:cs="Times New Roman"/>
          <w:sz w:val="28"/>
          <w:szCs w:val="28"/>
        </w:rPr>
      </w:pPr>
    </w:p>
    <w:p w14:paraId="7BE93B10"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Отсутствие решения данного вопроса связано, в первую очередь с тем, что нормативное закрепление права какого-либо органа давать «официальное разъяснение» законодательных актов имеет ряд существенных недостатков.</w:t>
      </w:r>
    </w:p>
    <w:p w14:paraId="3D8BDDC8" w14:textId="77777777" w:rsidR="009B2531" w:rsidRPr="009B2531" w:rsidRDefault="009B2531" w:rsidP="009B2531">
      <w:pPr>
        <w:ind w:firstLine="709"/>
        <w:jc w:val="both"/>
        <w:rPr>
          <w:rFonts w:ascii="Times New Roman" w:hAnsi="Times New Roman" w:cs="Times New Roman"/>
          <w:sz w:val="28"/>
          <w:szCs w:val="28"/>
        </w:rPr>
      </w:pPr>
    </w:p>
    <w:p w14:paraId="39C81CFF"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lastRenderedPageBreak/>
        <w:t>Так, вызывает сомнение возможность дачи каким-то одним государственным органом квалифицированного разъяснения правовых норм законодательных актов, которые относятся к различным отраслям законодательства. Практика показывает, что противоречия в правоприменении, вытекающие из нечеткости изложения правовой нормы, возникают между субъектами определенных правоотношений. Например, между недропользователями и компетентными органами, между налогоплательщиками и налоговыми органами и т.п. Неясно, как работники Министерства юстиции, не являясь специалистами в какой-то конкретной области, будут готовить разъяснения норм отраслевого законодательного акта. Если же при даче «разъяснения» будет учитываться мнение соответствующего государственного органа, то, с одной стороны, не будет обеспечена объективность разъяснения, а с другой – нивелируется роль в этом процессе самого Министерства юстиции.</w:t>
      </w:r>
    </w:p>
    <w:p w14:paraId="4D0D2639" w14:textId="77777777" w:rsidR="009B2531" w:rsidRPr="009B2531" w:rsidRDefault="009B2531" w:rsidP="009B2531">
      <w:pPr>
        <w:ind w:firstLine="709"/>
        <w:jc w:val="both"/>
        <w:rPr>
          <w:rFonts w:ascii="Times New Roman" w:hAnsi="Times New Roman" w:cs="Times New Roman"/>
          <w:sz w:val="28"/>
          <w:szCs w:val="28"/>
        </w:rPr>
      </w:pPr>
    </w:p>
    <w:p w14:paraId="0C802C68"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Во-вторых, невозможно, в принципе, говорить о каком-либо универсальном характере «разъяснения». Для сравнения можно указать, что Конституционный Совет, всегда дает толкование норм Конституции применительно к какому-то конкретному вопросу, поставленному субъектом обращения. Поэтому нередки случаи, когда Конституционный Совет принимает несколько нормативных постановлений, в которых дается официальное толкование одних и тех же норм Конституции исходя из поставленных различных вопросов.</w:t>
      </w:r>
    </w:p>
    <w:p w14:paraId="2C344123" w14:textId="77777777" w:rsidR="009B2531" w:rsidRPr="009B2531" w:rsidRDefault="009B2531" w:rsidP="009B2531">
      <w:pPr>
        <w:ind w:firstLine="709"/>
        <w:jc w:val="both"/>
        <w:rPr>
          <w:rFonts w:ascii="Times New Roman" w:hAnsi="Times New Roman" w:cs="Times New Roman"/>
          <w:sz w:val="28"/>
          <w:szCs w:val="28"/>
        </w:rPr>
      </w:pPr>
    </w:p>
    <w:p w14:paraId="6BB3ADC2"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В-третьих, невозможно определить юридическую силу «официального разъяснения» законодательных актов. Законодательные акты, как и любые другие нормативные правовые акты, принимаются в порядке, определенном Конституцией и законами Республики Казахстан. Место законодательных и других нормативных правовых актов в иерархии актов, их юридическая сила (в том числе нормативных постановлений Конституционного Совета и Верховного Суда) определяются, в первую очередь, правовым статусом принимающих их органов.</w:t>
      </w:r>
    </w:p>
    <w:p w14:paraId="671DE7B5" w14:textId="77777777" w:rsidR="009B2531" w:rsidRPr="009B2531" w:rsidRDefault="009B2531" w:rsidP="009B2531">
      <w:pPr>
        <w:ind w:firstLine="709"/>
        <w:jc w:val="both"/>
        <w:rPr>
          <w:rFonts w:ascii="Times New Roman" w:hAnsi="Times New Roman" w:cs="Times New Roman"/>
          <w:sz w:val="28"/>
          <w:szCs w:val="28"/>
        </w:rPr>
      </w:pPr>
    </w:p>
    <w:p w14:paraId="014EEAE4"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Имеющееся предложения ряда Комитетов Сената о возложении на Министерство юстиции функций по официальному разъяснению актов, принимаемых законодательным органом, может, в определенной степени, </w:t>
      </w:r>
      <w:r w:rsidRPr="009B2531">
        <w:rPr>
          <w:rFonts w:ascii="Times New Roman" w:hAnsi="Times New Roman" w:cs="Times New Roman"/>
          <w:sz w:val="28"/>
          <w:szCs w:val="28"/>
        </w:rPr>
        <w:lastRenderedPageBreak/>
        <w:t>нарушать принцип разделения власти на три ветви, принижать статус законодательного органа. Если кому и можно было бы предоставить право официального разъяснения законов, то только самому законодательному органу. Однако в этом вопросе нельзя ориентироваться только на юридическую «сложность» решения этой проблемы. Предоставление такого права Парламенту потребует внесения изменений в Конституцию. Расширение полномочий Парламента, в соответствии с Постановлением Конституционного Совета РК от 15.1097 г. №17/2 «Об официальном толковании ст. 53-57 Конституции РК, устанавливающих полномочия Парламента и его палат» возможно только путем внесения изменений, дополнений или поправок в Конституцию. Так же и предоставление такого права Верховному Суду потребует изменений в Конституционный закон. Поэтому предложение, что надо предоставить это право Министерству юстиции, поскольку для этого достаточно просто внести изменения в законы «О правовых актах» и «Об органах юстиции», не может быть поддержано.  Данный вопрос имеет принципиальное значение.</w:t>
      </w:r>
    </w:p>
    <w:p w14:paraId="4B95E207" w14:textId="77777777" w:rsidR="009B2531" w:rsidRPr="009B2531" w:rsidRDefault="009B2531" w:rsidP="009B2531">
      <w:pPr>
        <w:ind w:firstLine="709"/>
        <w:jc w:val="both"/>
        <w:rPr>
          <w:rFonts w:ascii="Times New Roman" w:hAnsi="Times New Roman" w:cs="Times New Roman"/>
          <w:sz w:val="28"/>
          <w:szCs w:val="28"/>
        </w:rPr>
      </w:pPr>
    </w:p>
    <w:p w14:paraId="500CFF09"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Вместе с тем, необходимо признать наличие проблемы, которой обусловлена постановка вопроса об «официальном разъяснении законодательных актов».</w:t>
      </w:r>
    </w:p>
    <w:p w14:paraId="1DA0CF11" w14:textId="77777777" w:rsidR="009B2531" w:rsidRPr="009B2531" w:rsidRDefault="009B2531" w:rsidP="009B2531">
      <w:pPr>
        <w:ind w:firstLine="709"/>
        <w:jc w:val="both"/>
        <w:rPr>
          <w:rFonts w:ascii="Times New Roman" w:hAnsi="Times New Roman" w:cs="Times New Roman"/>
          <w:sz w:val="28"/>
          <w:szCs w:val="28"/>
        </w:rPr>
      </w:pPr>
    </w:p>
    <w:p w14:paraId="3D348E00"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Актуальной и, к сожалению, все более распространенной является проблема того, что на практике возникают «неясности и различное понимание нормативных правовых актов, противоречия в практике их применения».</w:t>
      </w:r>
    </w:p>
    <w:p w14:paraId="24387323" w14:textId="77777777" w:rsidR="009B2531" w:rsidRPr="009B2531" w:rsidRDefault="009B2531" w:rsidP="009B2531">
      <w:pPr>
        <w:ind w:firstLine="709"/>
        <w:jc w:val="both"/>
        <w:rPr>
          <w:rFonts w:ascii="Times New Roman" w:hAnsi="Times New Roman" w:cs="Times New Roman"/>
          <w:sz w:val="28"/>
          <w:szCs w:val="28"/>
        </w:rPr>
      </w:pPr>
    </w:p>
    <w:p w14:paraId="24A5D717"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 значительной степени это является следствием недостатков в работе по подготовке проектов законодательных актов.</w:t>
      </w:r>
    </w:p>
    <w:p w14:paraId="09394AE0" w14:textId="77777777" w:rsidR="009B2531" w:rsidRPr="009B2531" w:rsidRDefault="009B2531" w:rsidP="009B2531">
      <w:pPr>
        <w:ind w:firstLine="709"/>
        <w:jc w:val="both"/>
        <w:rPr>
          <w:rFonts w:ascii="Times New Roman" w:hAnsi="Times New Roman" w:cs="Times New Roman"/>
          <w:sz w:val="28"/>
          <w:szCs w:val="28"/>
        </w:rPr>
      </w:pPr>
    </w:p>
    <w:p w14:paraId="75FA2BB8"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Как показывает опыт законодательной работы Парламента, эти требования далеко не всегда соблюдаются. При этом, как правило, недостатки такого характера разработчиками и законодателями рассматриваются, к сожалению, как не самые существенные, «редакционные», относящиеся к «юридической технике» и т.п. Зачастую разработчики законопроектов в ответ на замечания ссылаются на то, что после принятия закона Верховный Суд </w:t>
      </w:r>
      <w:r w:rsidRPr="009B2531">
        <w:rPr>
          <w:rFonts w:ascii="Times New Roman" w:hAnsi="Times New Roman" w:cs="Times New Roman"/>
          <w:sz w:val="28"/>
          <w:szCs w:val="28"/>
        </w:rPr>
        <w:lastRenderedPageBreak/>
        <w:t>примет соответствующее постановление, в котором «разъяснит» смысл принимаемых норм и т.д.</w:t>
      </w:r>
    </w:p>
    <w:p w14:paraId="196C2277" w14:textId="77777777" w:rsidR="009B2531" w:rsidRPr="009B2531" w:rsidRDefault="009B2531" w:rsidP="009B2531">
      <w:pPr>
        <w:ind w:firstLine="709"/>
        <w:jc w:val="both"/>
        <w:rPr>
          <w:rFonts w:ascii="Times New Roman" w:hAnsi="Times New Roman" w:cs="Times New Roman"/>
          <w:sz w:val="28"/>
          <w:szCs w:val="28"/>
        </w:rPr>
      </w:pPr>
    </w:p>
    <w:p w14:paraId="6472E301"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 связи с этим, считаем, что проблема устранения неясности, двусмысленности (различного толкования) норм законодательных актов, противоречий в практике их применения должна решаться иными способами.</w:t>
      </w:r>
    </w:p>
    <w:p w14:paraId="267B8AE9" w14:textId="77777777" w:rsidR="009B2531" w:rsidRPr="009B2531" w:rsidRDefault="009B2531" w:rsidP="009B2531">
      <w:pPr>
        <w:ind w:firstLine="709"/>
        <w:jc w:val="both"/>
        <w:rPr>
          <w:rFonts w:ascii="Times New Roman" w:hAnsi="Times New Roman" w:cs="Times New Roman"/>
          <w:sz w:val="28"/>
          <w:szCs w:val="28"/>
        </w:rPr>
      </w:pPr>
    </w:p>
    <w:p w14:paraId="6C8CD58C"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Во-первых, качественным улучшением работы по подготовке проектов нормативных правовых актов. В частности, привлечением ученых, специалистов не только к экспертизе, но и к подготовке законопроектов. Должны быть выработаны соответствующие методические рекомендации, создано соответствующее направление юридической науки и образования.</w:t>
      </w:r>
    </w:p>
    <w:p w14:paraId="71E951F2" w14:textId="77777777" w:rsidR="009B2531" w:rsidRPr="009B2531" w:rsidRDefault="009B2531" w:rsidP="009B2531">
      <w:pPr>
        <w:ind w:firstLine="709"/>
        <w:jc w:val="both"/>
        <w:rPr>
          <w:rFonts w:ascii="Times New Roman" w:hAnsi="Times New Roman" w:cs="Times New Roman"/>
          <w:sz w:val="28"/>
          <w:szCs w:val="28"/>
        </w:rPr>
      </w:pPr>
    </w:p>
    <w:p w14:paraId="1EF994F2"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Во-вторых, должна быть организована работа по мониторингу применения норм принимаемых законодательных актов. Эта задача неоднократно ставилась Председателем Сената Парламента Республики Казахстан Д.Н. Назарбаевой. В рамках этой работы должна отслеживаться не только эффективность применения норм законодательных актов, достижение правовых целей норм, но и наличие/отсутствие противоречий и иных проблем, связанных с различным толкованием норм законодательных актов. По результатам такой работы должны готовиться предложения по внесению изменений в законодательные акты. Иными словами, если смысл нормы является неясным, нечетким, допускает различное толкование, то надо не «разъяснять» смысл этой нормы, а сделать так, чтобы смысл норм стал четким и однозначным. При этом, такие изменения редакций норм будут осуществляться в общем порядке, с соблюдением всех правил законотворческого процесса, что позволит установить «подлинный» смысл нормы, устранить все выявленные противоречия, а также распространить, в необходимых случаях, на отношения, возникшие до введения ее в действие. Последнее не может быть достигнуто при принятии какого-либо «акта официального разъяснения».</w:t>
      </w:r>
    </w:p>
    <w:p w14:paraId="67D3CE45" w14:textId="77777777" w:rsidR="009B2531" w:rsidRPr="009B2531" w:rsidRDefault="009B2531" w:rsidP="009B2531">
      <w:pPr>
        <w:ind w:firstLine="709"/>
        <w:jc w:val="both"/>
        <w:rPr>
          <w:rFonts w:ascii="Times New Roman" w:hAnsi="Times New Roman" w:cs="Times New Roman"/>
          <w:sz w:val="28"/>
          <w:szCs w:val="28"/>
        </w:rPr>
      </w:pPr>
    </w:p>
    <w:p w14:paraId="439D1C69"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С учетом вышеизложенного можно сделать ряд выводов:</w:t>
      </w:r>
    </w:p>
    <w:p w14:paraId="7D57BED5" w14:textId="77777777" w:rsidR="009B2531" w:rsidRPr="009B2531" w:rsidRDefault="009B2531" w:rsidP="009B2531">
      <w:pPr>
        <w:ind w:firstLine="709"/>
        <w:jc w:val="both"/>
        <w:rPr>
          <w:rFonts w:ascii="Times New Roman" w:hAnsi="Times New Roman" w:cs="Times New Roman"/>
          <w:sz w:val="28"/>
          <w:szCs w:val="28"/>
        </w:rPr>
      </w:pPr>
    </w:p>
    <w:p w14:paraId="2A40F7A7"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lastRenderedPageBreak/>
        <w:t>До настоящего времени законодательным органом РК не определен субъект, правомочный давать официальное толкование нормам законодательных актов РК.</w:t>
      </w:r>
    </w:p>
    <w:p w14:paraId="19698854" w14:textId="77777777" w:rsidR="009B2531" w:rsidRPr="009B2531" w:rsidRDefault="009B2531" w:rsidP="009B2531">
      <w:pPr>
        <w:ind w:firstLine="709"/>
        <w:jc w:val="both"/>
        <w:rPr>
          <w:rFonts w:ascii="Times New Roman" w:hAnsi="Times New Roman" w:cs="Times New Roman"/>
          <w:sz w:val="28"/>
          <w:szCs w:val="28"/>
        </w:rPr>
      </w:pPr>
    </w:p>
    <w:p w14:paraId="009FBD03"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 Конституция РК предоставила исключительное право давать официальное толкование содержащихся в ней норм Конституционному Совету РК.</w:t>
      </w:r>
    </w:p>
    <w:p w14:paraId="0B22BBF0" w14:textId="77777777" w:rsidR="009B2531" w:rsidRPr="009B2531" w:rsidRDefault="009B2531" w:rsidP="009B2531">
      <w:pPr>
        <w:ind w:firstLine="709"/>
        <w:jc w:val="both"/>
        <w:rPr>
          <w:rFonts w:ascii="Times New Roman" w:hAnsi="Times New Roman" w:cs="Times New Roman"/>
          <w:sz w:val="28"/>
          <w:szCs w:val="28"/>
        </w:rPr>
      </w:pPr>
    </w:p>
    <w:p w14:paraId="4E90A13B"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Верховный Суд дает разъяснения по вопросам судебной практики (ст.81 Конституции РК), причем оформляются они нормативными постановлениями, нормы которых относятся к действующему праву в Республике Казахстан (п.1 ст.4 Конституции РК). Но при этом отмечаем, что данные разъяснения норм законов Верховным судом даются лишь в конкретной сфере применения - по вопросам применения норм в судебной практике и проблему толкования норм законов в целом не решает.</w:t>
      </w:r>
    </w:p>
    <w:p w14:paraId="1D863EDF" w14:textId="77777777" w:rsidR="009B2531" w:rsidRPr="009B2531" w:rsidRDefault="009B2531" w:rsidP="009B2531">
      <w:pPr>
        <w:ind w:firstLine="709"/>
        <w:jc w:val="both"/>
        <w:rPr>
          <w:rFonts w:ascii="Times New Roman" w:hAnsi="Times New Roman" w:cs="Times New Roman"/>
          <w:sz w:val="28"/>
          <w:szCs w:val="28"/>
        </w:rPr>
      </w:pPr>
    </w:p>
    <w:p w14:paraId="4226B87E"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Исполнительская ветвь также принимает решения по вопросу о «разъяснении» правовых норм исходит из принципа, что разъяснение дается теми же органами и должностными лицами, которые принимали соответствующие акты (пункт 3 статьи 60 Закона «О правовых актах»). Исключение составляют только акты Правительства, разъяснение которых дает Министерство юстиции. При этом Министерство юстиции является органом, входящим в структуру Правительства, каждый раз официальное разъяснение дается по поручению Премьер-Министра, и к даче разъяснения привлекаются другие заинтересованные государственные органы (пункт 2 статьи 60 Закона «О правовых актах»).</w:t>
      </w:r>
    </w:p>
    <w:p w14:paraId="62809E8D" w14:textId="77777777" w:rsidR="009B2531" w:rsidRPr="009B2531" w:rsidRDefault="009B2531" w:rsidP="009B2531">
      <w:pPr>
        <w:ind w:firstLine="709"/>
        <w:jc w:val="both"/>
        <w:rPr>
          <w:rFonts w:ascii="Times New Roman" w:hAnsi="Times New Roman" w:cs="Times New Roman"/>
          <w:sz w:val="28"/>
          <w:szCs w:val="28"/>
        </w:rPr>
      </w:pPr>
    </w:p>
    <w:p w14:paraId="7B4F6CD2"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Сама идея введения толкования норм законов кем-либо выглядит, по меньшей мере, недостаточно обоснованной, поскольку позволяет упрощенным способом вторгаться в сферу принятия законодательных решений.</w:t>
      </w:r>
    </w:p>
    <w:p w14:paraId="310EC02E" w14:textId="77777777" w:rsidR="009B2531" w:rsidRPr="009B2531" w:rsidRDefault="009B2531" w:rsidP="009B2531">
      <w:pPr>
        <w:ind w:firstLine="709"/>
        <w:jc w:val="both"/>
        <w:rPr>
          <w:rFonts w:ascii="Times New Roman" w:hAnsi="Times New Roman" w:cs="Times New Roman"/>
          <w:sz w:val="28"/>
          <w:szCs w:val="28"/>
        </w:rPr>
      </w:pPr>
    </w:p>
    <w:p w14:paraId="1DEF8359"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Представляется, что решение данного вопроса должно быть взаимоувязано с вопросом о правовом мониторинге. Именно в результате </w:t>
      </w:r>
      <w:r w:rsidRPr="009B2531">
        <w:rPr>
          <w:rFonts w:ascii="Times New Roman" w:hAnsi="Times New Roman" w:cs="Times New Roman"/>
          <w:sz w:val="28"/>
          <w:szCs w:val="28"/>
        </w:rPr>
        <w:lastRenderedPageBreak/>
        <w:t>правового мониторинга должны выявляться нормы, применение которых на практике вызывает непонимание субъектов правоотношений, множественное толкование. На основе результатов мониторинга должны формироваться предложения по соответствующему изменению данных норм законодательных актов. Возможно, что в рамках процедур, установленных Конституцией и конституционными законами, для принятия таких «корректирующих» поправок можно будет предусмотреть упрощенный порядок.</w:t>
      </w:r>
    </w:p>
    <w:p w14:paraId="5F6A638D" w14:textId="77777777" w:rsidR="009B2531" w:rsidRPr="009B2531" w:rsidRDefault="009B2531" w:rsidP="009B2531">
      <w:pPr>
        <w:ind w:firstLine="709"/>
        <w:jc w:val="both"/>
        <w:rPr>
          <w:rFonts w:ascii="Times New Roman" w:hAnsi="Times New Roman" w:cs="Times New Roman"/>
          <w:sz w:val="28"/>
          <w:szCs w:val="28"/>
        </w:rPr>
      </w:pPr>
    </w:p>
    <w:p w14:paraId="0F79FDE7" w14:textId="77777777" w:rsidR="009B2531" w:rsidRPr="009B2531" w:rsidRDefault="009B2531" w:rsidP="009B2531">
      <w:pPr>
        <w:ind w:firstLine="709"/>
        <w:jc w:val="both"/>
        <w:rPr>
          <w:rFonts w:ascii="Times New Roman" w:hAnsi="Times New Roman" w:cs="Times New Roman"/>
          <w:b/>
          <w:bCs/>
          <w:sz w:val="28"/>
          <w:szCs w:val="28"/>
        </w:rPr>
      </w:pPr>
      <w:r w:rsidRPr="009B2531">
        <w:rPr>
          <w:rFonts w:ascii="Times New Roman" w:hAnsi="Times New Roman" w:cs="Times New Roman"/>
          <w:b/>
          <w:bCs/>
          <w:sz w:val="28"/>
          <w:szCs w:val="28"/>
        </w:rPr>
        <w:t>Предложения по совершенствованию планирования законопроектных работ и повышение эффективности принятие законопроектов в Парламенте.</w:t>
      </w:r>
    </w:p>
    <w:p w14:paraId="34F4F5F3" w14:textId="77777777" w:rsidR="009B2531" w:rsidRPr="009B2531" w:rsidRDefault="009B2531" w:rsidP="009B2531">
      <w:pPr>
        <w:ind w:firstLine="709"/>
        <w:jc w:val="both"/>
        <w:rPr>
          <w:rFonts w:ascii="Times New Roman" w:hAnsi="Times New Roman" w:cs="Times New Roman"/>
          <w:sz w:val="28"/>
          <w:szCs w:val="28"/>
        </w:rPr>
      </w:pPr>
    </w:p>
    <w:p w14:paraId="348C4A36"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Существующая на сегодняшний день законодательная база по регламентации законотворческой процедуры является, достаточно детализированной. Однако подробная регламентация планирования законопроектной деятельности не снимает всех проблем законотворчества. Практика принятия законопроектов в Сенате свидетельствует о слабом контроле Правительства за соблюдением качества и сроков, лоббировании ведомственных интересов, недостаточно глубоком анализе планируемых инициатив. Для законотворческого процесса характерны недостаток квалифицированных кадров, негативно влияющий на качество законов, несогласованность в действиях государственных органов в законодательном процессе, короткие сроки законодательных процедур и др. Все это порождает потребность в совершенствовании вопросов законодательного урегулирования, связанных с планированием законотворческой деятельности.</w:t>
      </w:r>
    </w:p>
    <w:p w14:paraId="0507D8C8" w14:textId="77777777" w:rsidR="009B2531" w:rsidRPr="009B2531" w:rsidRDefault="009B2531" w:rsidP="009B2531">
      <w:pPr>
        <w:ind w:firstLine="709"/>
        <w:jc w:val="both"/>
        <w:rPr>
          <w:rFonts w:ascii="Times New Roman" w:hAnsi="Times New Roman" w:cs="Times New Roman"/>
          <w:sz w:val="28"/>
          <w:szCs w:val="28"/>
        </w:rPr>
      </w:pPr>
    </w:p>
    <w:p w14:paraId="191417FF"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Для решения вопроса оптимизации формирования и эффективности прохождения законопроектов необходимо проанализировать стадии нормотворческого процесса. Эти этапы (стадии) является самостоятельным этапом формирования государственной воли, организационно обособленным комплексом тесно связанных между собой действий, направленных на создание нормативно правовых актов.</w:t>
      </w:r>
    </w:p>
    <w:p w14:paraId="32E952FA" w14:textId="77777777" w:rsidR="009B2531" w:rsidRPr="009B2531" w:rsidRDefault="009B2531" w:rsidP="009B2531">
      <w:pPr>
        <w:ind w:firstLine="709"/>
        <w:jc w:val="both"/>
        <w:rPr>
          <w:rFonts w:ascii="Times New Roman" w:hAnsi="Times New Roman" w:cs="Times New Roman"/>
          <w:sz w:val="28"/>
          <w:szCs w:val="28"/>
        </w:rPr>
      </w:pPr>
    </w:p>
    <w:p w14:paraId="3C210348"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 обобщенном виде применительно для такого вида нормотворче­ского процесса как закон можно выделить следующие стадии.</w:t>
      </w:r>
    </w:p>
    <w:p w14:paraId="5987BF6A" w14:textId="77777777" w:rsidR="009B2531" w:rsidRPr="009B2531" w:rsidRDefault="009B2531" w:rsidP="009B2531">
      <w:pPr>
        <w:ind w:firstLine="709"/>
        <w:jc w:val="both"/>
        <w:rPr>
          <w:rFonts w:ascii="Times New Roman" w:hAnsi="Times New Roman" w:cs="Times New Roman"/>
          <w:sz w:val="28"/>
          <w:szCs w:val="28"/>
        </w:rPr>
      </w:pPr>
    </w:p>
    <w:p w14:paraId="47C732AE"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Первая стадия — принятие решения о разработке проекта нормативного правового акта в виде закона. Решение о необходимости принятия такого нормативного правового акта может быть принято субъектами законодательной инициативы.</w:t>
      </w:r>
    </w:p>
    <w:p w14:paraId="3FF009A3" w14:textId="77777777" w:rsidR="009B2531" w:rsidRPr="009B2531" w:rsidRDefault="009B2531" w:rsidP="009B2531">
      <w:pPr>
        <w:ind w:firstLine="709"/>
        <w:jc w:val="both"/>
        <w:rPr>
          <w:rFonts w:ascii="Times New Roman" w:hAnsi="Times New Roman" w:cs="Times New Roman"/>
          <w:sz w:val="28"/>
          <w:szCs w:val="28"/>
        </w:rPr>
      </w:pPr>
    </w:p>
    <w:p w14:paraId="76AE968A"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Вторая стадия — подготовка проекта. Организация работы над законопроектом предусматривает определе­ние органа, ответственного за подготовку проекта, и круга лиц, при­влекаемых к участию в работе над ним. Эти вопросы регулируются Указом Президента, Регламентом Мажилиса и Законом «О правовых актах».</w:t>
      </w:r>
    </w:p>
    <w:p w14:paraId="22D234A7" w14:textId="77777777" w:rsidR="009B2531" w:rsidRPr="009B2531" w:rsidRDefault="009B2531" w:rsidP="009B2531">
      <w:pPr>
        <w:ind w:firstLine="709"/>
        <w:jc w:val="both"/>
        <w:rPr>
          <w:rFonts w:ascii="Times New Roman" w:hAnsi="Times New Roman" w:cs="Times New Roman"/>
          <w:sz w:val="28"/>
          <w:szCs w:val="28"/>
        </w:rPr>
      </w:pPr>
    </w:p>
    <w:p w14:paraId="753AC2B5"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Третья стадия – подготовка текста законопроекта, прохождение необходимых процедур согласования.</w:t>
      </w:r>
    </w:p>
    <w:p w14:paraId="6A4C8400" w14:textId="77777777" w:rsidR="009B2531" w:rsidRPr="009B2531" w:rsidRDefault="009B2531" w:rsidP="009B2531">
      <w:pPr>
        <w:ind w:firstLine="709"/>
        <w:jc w:val="both"/>
        <w:rPr>
          <w:rFonts w:ascii="Times New Roman" w:hAnsi="Times New Roman" w:cs="Times New Roman"/>
          <w:sz w:val="28"/>
          <w:szCs w:val="28"/>
        </w:rPr>
      </w:pPr>
    </w:p>
    <w:p w14:paraId="1470E3B9"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Четвертая стадия – реализация законодательной инициативы путем принятия нормативного правового акта осуществляемая в Парламенте. С последующим подписанием Президентом закона.</w:t>
      </w:r>
    </w:p>
    <w:p w14:paraId="49DCDD04" w14:textId="77777777" w:rsidR="009B2531" w:rsidRPr="009B2531" w:rsidRDefault="009B2531" w:rsidP="009B2531">
      <w:pPr>
        <w:ind w:firstLine="709"/>
        <w:jc w:val="both"/>
        <w:rPr>
          <w:rFonts w:ascii="Times New Roman" w:hAnsi="Times New Roman" w:cs="Times New Roman"/>
          <w:sz w:val="28"/>
          <w:szCs w:val="28"/>
        </w:rPr>
      </w:pPr>
    </w:p>
    <w:p w14:paraId="3917ADC2"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Пятая стадия - стадия публикации закона, которая завершает процесс нормотворчества.</w:t>
      </w:r>
    </w:p>
    <w:p w14:paraId="5C71B401" w14:textId="77777777" w:rsidR="009B2531" w:rsidRPr="009B2531" w:rsidRDefault="009B2531" w:rsidP="009B2531">
      <w:pPr>
        <w:ind w:firstLine="709"/>
        <w:jc w:val="both"/>
        <w:rPr>
          <w:rFonts w:ascii="Times New Roman" w:hAnsi="Times New Roman" w:cs="Times New Roman"/>
          <w:sz w:val="28"/>
          <w:szCs w:val="28"/>
        </w:rPr>
      </w:pPr>
    </w:p>
    <w:p w14:paraId="111383FA"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Шестая стадия нормотворческого процесса — правовой мониторинг, под которым следует пони­мать научно и методологически обоснованную систему комплексной оценки правовых актов и правоприменительной практики, осуществ­ляемую посредством получения различных видов информации, на­блюдения, анализа, контроля и прогноза в целях создания эффектив­ных правовых документов. Сегодня без проведения правового мони­торинга невозможна подготовка ни одного законопроекта. Это объясняется тем, что подготовка законопроектов должна основывать­ся на достоверной статистической, социологической, криминологи­ческой и иной информации.</w:t>
      </w:r>
    </w:p>
    <w:p w14:paraId="34BAB9BB" w14:textId="77777777" w:rsidR="009B2531" w:rsidRPr="009B2531" w:rsidRDefault="009B2531" w:rsidP="009B2531">
      <w:pPr>
        <w:ind w:firstLine="709"/>
        <w:jc w:val="both"/>
        <w:rPr>
          <w:rFonts w:ascii="Times New Roman" w:hAnsi="Times New Roman" w:cs="Times New Roman"/>
          <w:sz w:val="28"/>
          <w:szCs w:val="28"/>
        </w:rPr>
      </w:pPr>
    </w:p>
    <w:p w14:paraId="7A73FF57"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lastRenderedPageBreak/>
        <w:t>Необходимо выделить в законотворческом процессе стадию подготовки и выработки основного содержания и целей законопроекта, как основную стадию реализующую концепцию законопроекта. Эта стадия нормотворчества должна быть основной для субъектов обладающие правом законодательной инициативы. Итоги мониторинга НПА, социальные вызовы и потребности, программные направления руководства страны для развития общества и др. событие охватывающие общественные потребности и нужды должны лечь в основу регулятивных механизмов в виде законов.</w:t>
      </w:r>
    </w:p>
    <w:p w14:paraId="4F17A697" w14:textId="77777777" w:rsidR="009B2531" w:rsidRPr="009B2531" w:rsidRDefault="009B2531" w:rsidP="009B2531">
      <w:pPr>
        <w:ind w:firstLine="709"/>
        <w:jc w:val="both"/>
        <w:rPr>
          <w:rFonts w:ascii="Times New Roman" w:hAnsi="Times New Roman" w:cs="Times New Roman"/>
          <w:sz w:val="28"/>
          <w:szCs w:val="28"/>
        </w:rPr>
      </w:pPr>
    </w:p>
    <w:p w14:paraId="595EBD9B"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Вместе с учетом реформы госорганов путем сокращения и передачи части властных функций в конкурентную среду, предлагается рассмотреть возможность передать стадию подготовки и написания текста законопроекта, отражающую подготовленную концепцию и требования законодательной техники на аутсорсинг.</w:t>
      </w:r>
    </w:p>
    <w:p w14:paraId="229CB97A" w14:textId="77777777" w:rsidR="009B2531" w:rsidRPr="009B2531" w:rsidRDefault="009B2531" w:rsidP="009B2531">
      <w:pPr>
        <w:ind w:firstLine="709"/>
        <w:jc w:val="both"/>
        <w:rPr>
          <w:rFonts w:ascii="Times New Roman" w:hAnsi="Times New Roman" w:cs="Times New Roman"/>
          <w:sz w:val="28"/>
          <w:szCs w:val="28"/>
        </w:rPr>
      </w:pPr>
    </w:p>
    <w:p w14:paraId="718452D0"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Высвобожденные специалисты госорганов совместно с научной общественностью будут на конкурсной основе выполнять заказ на подготовку текста закона. Основная цель передачи этого важного этапа в конкурентную среду, попытка выравнивания имеющегося неравноправия в этом вопросе между Правительством, обладающим мощным аппаратом и бюджетными и не бюджетными средствами на подготовку законов и депутатами Парламента. Как показывает нормотворческая практика в Парламенте, депутаты, имеющие одного штатного помощника и не обладающие финансовыми ресурсами, вносят многочисленные дополнения и поправки в законопроекты, подготовленные Правительством.</w:t>
      </w:r>
    </w:p>
    <w:p w14:paraId="7C69D910" w14:textId="77777777" w:rsidR="009B2531" w:rsidRPr="009B2531" w:rsidRDefault="009B2531" w:rsidP="009B2531">
      <w:pPr>
        <w:ind w:firstLine="709"/>
        <w:jc w:val="both"/>
        <w:rPr>
          <w:rFonts w:ascii="Times New Roman" w:hAnsi="Times New Roman" w:cs="Times New Roman"/>
          <w:sz w:val="28"/>
          <w:szCs w:val="28"/>
        </w:rPr>
      </w:pPr>
    </w:p>
    <w:p w14:paraId="03B94369"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Передача такой работы на аутсорсинг должна сопровождаться повышение ответственности исполнителей за качество их работы, в том числе и материальной.</w:t>
      </w:r>
    </w:p>
    <w:p w14:paraId="755BCBB6" w14:textId="77777777" w:rsidR="009B2531" w:rsidRPr="009B2531" w:rsidRDefault="009B2531" w:rsidP="009B2531">
      <w:pPr>
        <w:ind w:firstLine="709"/>
        <w:jc w:val="both"/>
        <w:rPr>
          <w:rFonts w:ascii="Times New Roman" w:hAnsi="Times New Roman" w:cs="Times New Roman"/>
          <w:sz w:val="28"/>
          <w:szCs w:val="28"/>
        </w:rPr>
      </w:pPr>
    </w:p>
    <w:p w14:paraId="5DA30AA3"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Практика показывает, что в рассматриваемых в Палатах Парламента законопроектах подавляющее большинство поправок, вносимых депутатами, касаются так называемой «юридической техники», юридической терминологии, структуры правовых норм и нормативного правового акта в целом и т.д. Представляется, что роль депутата Парламента как </w:t>
      </w:r>
      <w:r w:rsidRPr="009B2531">
        <w:rPr>
          <w:rFonts w:ascii="Times New Roman" w:hAnsi="Times New Roman" w:cs="Times New Roman"/>
          <w:sz w:val="28"/>
          <w:szCs w:val="28"/>
        </w:rPr>
        <w:lastRenderedPageBreak/>
        <w:t>законодательного органа, не может сводится к такой «технической» функции, а выражается в определении концептуального, идейного содержания принимаемых правовых норм. Ответственность за «юридическую технику» должны нести профессиональные разработчики проекта.</w:t>
      </w:r>
    </w:p>
    <w:p w14:paraId="52DC036E" w14:textId="77777777" w:rsidR="009B2531" w:rsidRPr="009B2531" w:rsidRDefault="009B2531" w:rsidP="009B2531">
      <w:pPr>
        <w:ind w:firstLine="709"/>
        <w:jc w:val="both"/>
        <w:rPr>
          <w:rFonts w:ascii="Times New Roman" w:hAnsi="Times New Roman" w:cs="Times New Roman"/>
          <w:sz w:val="28"/>
          <w:szCs w:val="28"/>
        </w:rPr>
      </w:pPr>
    </w:p>
    <w:p w14:paraId="5D7C623C"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Необходимо также обратить внимание на </w:t>
      </w:r>
      <w:proofErr w:type="gramStart"/>
      <w:r w:rsidRPr="009B2531">
        <w:rPr>
          <w:rFonts w:ascii="Times New Roman" w:hAnsi="Times New Roman" w:cs="Times New Roman"/>
          <w:sz w:val="28"/>
          <w:szCs w:val="28"/>
        </w:rPr>
        <w:t>то</w:t>
      </w:r>
      <w:proofErr w:type="gramEnd"/>
      <w:r w:rsidRPr="009B2531">
        <w:rPr>
          <w:rFonts w:ascii="Times New Roman" w:hAnsi="Times New Roman" w:cs="Times New Roman"/>
          <w:sz w:val="28"/>
          <w:szCs w:val="28"/>
        </w:rPr>
        <w:t xml:space="preserve"> что, Регламентами Парламента и его палат детально не регулируются вопросы планирования законотворческой деятельности Парламента Республики Казахстан и его депутатов. Поэтому депутаты работают над проектами законов без разработки концепции, разрабатывая законопроекты по собственной инициативе или лоббируя предложения госорганов в законопроекты, которые не были согласованы другими госорганами либо не прошли требуемые экспертизы. Такая ситуация связана и с порядком подготовки законопроектов, регулируемого нормативными правовыми актами. Этот порядок существенно отличается, между Регламентом Парламента и Законом «О правовых актах», которые устанавливают ряд исключений и упрощенные требования к законопроектам, подготовленные депутатами. Эти несоответствия в законодательстве создают условия для появления стихийности в этом процессе. Необходимо выработать эффективный правовой механизм для активного «противодействия процессам теневого ведомственного лоббирования», который заключается в незаконном влиянии со стороны отдельных групп на продвижение законопроектов, оказании давления на государственные органы. В Казахстане сложился механизм воздействия групповых интересов профессиональных объединений предпринимателей на процесс принятия законодательных решений. Иногда в качестве лоббиста выступает депутат или чиновник. Основным инструментом парламентария в лоббировании интересов «группы давления», которую он представляет в Парламенте, является его право законодательной инициативы. Однако такая ситуация имеет негативные для качества законодательства и лоббирования последствий. В результате такого «депутатского» закона, когда субъектом законодательной инициативы выступает депутат, инициатор самостоятельно обосновывает в представлении на имя председателя Мажилиса необходимость разработки проекта закона или внесения изменений и дополнений в действующий закон. В этом случае утрачивается элемент экспертизы (профессиональной и общественной), юридической проработки закона. Эта проблема, отражает вышеуказанные пробелы и несоответствия в законодательстве о регламентировании порядка разработки таких законов, и, в частности, этапа оценки необходимости его принятия.</w:t>
      </w:r>
    </w:p>
    <w:p w14:paraId="07D17862" w14:textId="77777777" w:rsidR="009B2531" w:rsidRPr="009B2531" w:rsidRDefault="009B2531" w:rsidP="009B2531">
      <w:pPr>
        <w:ind w:firstLine="709"/>
        <w:jc w:val="both"/>
        <w:rPr>
          <w:rFonts w:ascii="Times New Roman" w:hAnsi="Times New Roman" w:cs="Times New Roman"/>
          <w:sz w:val="28"/>
          <w:szCs w:val="28"/>
        </w:rPr>
      </w:pPr>
    </w:p>
    <w:p w14:paraId="0A040040"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С учетом вышеуказанного передача стадии написания текста законопроекта даст возможность выработать единые требования к стадиям подготовки законопроекта (выработка концепций, согласования с госорганами и общественностью, публичные обсуждения, запланировать цели на расходы принимаемых законов в рассматриваемом бюджете, исключить ведомственное лоббирование и т д.). Законодательная инициатива депутатов и Правительства должна сосредоточиться на открытости к нуждам населения и отражением их потребностей в подготовке концепции, с целью выработки прогнозов и требований к подготовке текста законопроекта, усиления контроля и мониторинга законов.</w:t>
      </w:r>
    </w:p>
    <w:p w14:paraId="697660FB" w14:textId="77777777" w:rsidR="009B2531" w:rsidRPr="009B2531" w:rsidRDefault="009B2531" w:rsidP="009B2531">
      <w:pPr>
        <w:ind w:firstLine="709"/>
        <w:jc w:val="both"/>
        <w:rPr>
          <w:rFonts w:ascii="Times New Roman" w:hAnsi="Times New Roman" w:cs="Times New Roman"/>
          <w:sz w:val="28"/>
          <w:szCs w:val="28"/>
        </w:rPr>
      </w:pPr>
    </w:p>
    <w:p w14:paraId="7D73627C"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w:t>
      </w:r>
    </w:p>
    <w:p w14:paraId="5FFB6D9C" w14:textId="77777777" w:rsidR="009B2531" w:rsidRPr="009B2531" w:rsidRDefault="009B2531" w:rsidP="009B2531">
      <w:pPr>
        <w:ind w:firstLine="709"/>
        <w:jc w:val="both"/>
        <w:rPr>
          <w:rFonts w:ascii="Times New Roman" w:hAnsi="Times New Roman" w:cs="Times New Roman"/>
          <w:sz w:val="28"/>
          <w:szCs w:val="28"/>
        </w:rPr>
      </w:pPr>
    </w:p>
    <w:p w14:paraId="4BA8E618"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В настоящем Анализе затронуты только некоторые и проблем, затронутых на Парламентских слушаниях в сентябре 2019 года.</w:t>
      </w:r>
    </w:p>
    <w:p w14:paraId="298FFA31" w14:textId="77777777" w:rsidR="009B2531" w:rsidRPr="009B2531" w:rsidRDefault="009B2531" w:rsidP="009B2531">
      <w:pPr>
        <w:ind w:firstLine="709"/>
        <w:jc w:val="both"/>
        <w:rPr>
          <w:rFonts w:ascii="Times New Roman" w:hAnsi="Times New Roman" w:cs="Times New Roman"/>
          <w:sz w:val="28"/>
          <w:szCs w:val="28"/>
        </w:rPr>
      </w:pPr>
    </w:p>
    <w:p w14:paraId="137DEA9E" w14:textId="77777777"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Другие проблемы требуют самостоятельного рассмотрения, как, например, проблема «обеспечения стабильности законов, проведения анализа причин частых изменений законодательства по отраслям права, установления ограничений вносимых поправок в новые законы». В этой связи следует отметить, что в сам Закон «О правовых актах», принятый 4 года назад (6 апреля 2016 года) за три года (2017-2019) вносились изменения 10 раз!</w:t>
      </w:r>
    </w:p>
    <w:p w14:paraId="0D16CA15" w14:textId="77777777" w:rsidR="009B2531" w:rsidRPr="009B2531" w:rsidRDefault="009B2531" w:rsidP="009B2531">
      <w:pPr>
        <w:ind w:firstLine="709"/>
        <w:jc w:val="both"/>
        <w:rPr>
          <w:rFonts w:ascii="Times New Roman" w:hAnsi="Times New Roman" w:cs="Times New Roman"/>
          <w:sz w:val="28"/>
          <w:szCs w:val="28"/>
        </w:rPr>
      </w:pPr>
    </w:p>
    <w:p w14:paraId="4153E9D3" w14:textId="3E534658" w:rsidR="009B2531" w:rsidRPr="009B2531" w:rsidRDefault="009B2531" w:rsidP="009B2531">
      <w:pPr>
        <w:ind w:firstLine="709"/>
        <w:jc w:val="both"/>
        <w:rPr>
          <w:rFonts w:ascii="Times New Roman" w:hAnsi="Times New Roman" w:cs="Times New Roman"/>
          <w:sz w:val="28"/>
          <w:szCs w:val="28"/>
        </w:rPr>
      </w:pPr>
      <w:r w:rsidRPr="009B2531">
        <w:rPr>
          <w:rFonts w:ascii="Times New Roman" w:hAnsi="Times New Roman" w:cs="Times New Roman"/>
          <w:sz w:val="28"/>
          <w:szCs w:val="28"/>
        </w:rPr>
        <w:t xml:space="preserve">Концепция правовой политики на 2010 – 2020 годы в целом выполнила поставленные перед ней задачи по внедрению системных мер, обеспечивающих как режим законности в стране и стабильность правовой системы, так и поступательное развитие национального права в рамках действующей Конституции. Стратегия развития государства, утвержденная Первым президентом Назарбаевым Н.А. и комплексный подход в правовой политике, позволил модернизировать всю нормативно-правовую базу страны на данном этапе. С учетом того, что Концепция является основой для разработки соответствующих программ в области правовой политики государства, перспективных и ежегодных планов законопроектных работ, необходимо подготовить предложения для новой концепции. Эти предложения </w:t>
      </w:r>
      <w:r w:rsidRPr="009B2531">
        <w:rPr>
          <w:rFonts w:ascii="Times New Roman" w:hAnsi="Times New Roman" w:cs="Times New Roman"/>
          <w:sz w:val="28"/>
          <w:szCs w:val="28"/>
        </w:rPr>
        <w:lastRenderedPageBreak/>
        <w:t>должны коснуться вопросов повышения законотворческой роли депутатов Парламента. Необходимо создать условия для реализации законодательной инициативы депутатов для всеохватывающего отражения социальных нужд общества. Эти условия в первую очередь должны решить вопросы единых требований к подготавливаемым законопроектам Правительством и депутатами при равном финансовом и материальном обеспечении при подготовке законопроектов.</w:t>
      </w:r>
    </w:p>
    <w:sectPr w:rsidR="009B2531" w:rsidRPr="009B2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31"/>
    <w:rsid w:val="00073EB2"/>
    <w:rsid w:val="009B253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DEA4"/>
  <w15:chartTrackingRefBased/>
  <w15:docId w15:val="{4B9A18E5-990C-429D-8E38-85F307AA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5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5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25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25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5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5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5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5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5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5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531"/>
    <w:rPr>
      <w:rFonts w:eastAsiaTheme="majorEastAsia" w:cstheme="majorBidi"/>
      <w:color w:val="272727" w:themeColor="text1" w:themeTint="D8"/>
    </w:rPr>
  </w:style>
  <w:style w:type="paragraph" w:styleId="Title">
    <w:name w:val="Title"/>
    <w:basedOn w:val="Normal"/>
    <w:next w:val="Normal"/>
    <w:link w:val="TitleChar"/>
    <w:uiPriority w:val="10"/>
    <w:qFormat/>
    <w:rsid w:val="009B2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531"/>
    <w:pPr>
      <w:spacing w:before="160"/>
      <w:jc w:val="center"/>
    </w:pPr>
    <w:rPr>
      <w:i/>
      <w:iCs/>
      <w:color w:val="404040" w:themeColor="text1" w:themeTint="BF"/>
    </w:rPr>
  </w:style>
  <w:style w:type="character" w:customStyle="1" w:styleId="QuoteChar">
    <w:name w:val="Quote Char"/>
    <w:basedOn w:val="DefaultParagraphFont"/>
    <w:link w:val="Quote"/>
    <w:uiPriority w:val="29"/>
    <w:rsid w:val="009B2531"/>
    <w:rPr>
      <w:i/>
      <w:iCs/>
      <w:color w:val="404040" w:themeColor="text1" w:themeTint="BF"/>
    </w:rPr>
  </w:style>
  <w:style w:type="paragraph" w:styleId="ListParagraph">
    <w:name w:val="List Paragraph"/>
    <w:basedOn w:val="Normal"/>
    <w:uiPriority w:val="34"/>
    <w:qFormat/>
    <w:rsid w:val="009B2531"/>
    <w:pPr>
      <w:ind w:left="720"/>
      <w:contextualSpacing/>
    </w:pPr>
  </w:style>
  <w:style w:type="character" w:styleId="IntenseEmphasis">
    <w:name w:val="Intense Emphasis"/>
    <w:basedOn w:val="DefaultParagraphFont"/>
    <w:uiPriority w:val="21"/>
    <w:qFormat/>
    <w:rsid w:val="009B2531"/>
    <w:rPr>
      <w:i/>
      <w:iCs/>
      <w:color w:val="2F5496" w:themeColor="accent1" w:themeShade="BF"/>
    </w:rPr>
  </w:style>
  <w:style w:type="paragraph" w:styleId="IntenseQuote">
    <w:name w:val="Intense Quote"/>
    <w:basedOn w:val="Normal"/>
    <w:next w:val="Normal"/>
    <w:link w:val="IntenseQuoteChar"/>
    <w:uiPriority w:val="30"/>
    <w:qFormat/>
    <w:rsid w:val="009B2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531"/>
    <w:rPr>
      <w:i/>
      <w:iCs/>
      <w:color w:val="2F5496" w:themeColor="accent1" w:themeShade="BF"/>
    </w:rPr>
  </w:style>
  <w:style w:type="character" w:styleId="IntenseReference">
    <w:name w:val="Intense Reference"/>
    <w:basedOn w:val="DefaultParagraphFont"/>
    <w:uiPriority w:val="32"/>
    <w:qFormat/>
    <w:rsid w:val="009B25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6132</Words>
  <Characters>34954</Characters>
  <Application>Microsoft Office Word</Application>
  <DocSecurity>0</DocSecurity>
  <Lines>291</Lines>
  <Paragraphs>82</Paragraphs>
  <ScaleCrop>false</ScaleCrop>
  <Company/>
  <LinksUpToDate>false</LinksUpToDate>
  <CharactersWithSpaces>41004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Искандер Ихсанов</dc:creator>
  <cp:keywords/>
  <dc:description/>
  <cp:lastModifiedBy>Искандер Ихсанов</cp:lastModifiedBy>
  <cp:revision>1</cp:revision>
  <dcterms:created xsi:type="dcterms:W3CDTF">2026-03-30T03:46:00Z</dcterms:created>
  <dcterms:modified xsi:type="dcterms:W3CDTF">2026-03-30T03:49:00Z</dcterms:modified>
</cp:coreProperties>
</file>